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AE" w:rsidRPr="00BA3EB9" w:rsidRDefault="00792DAE" w:rsidP="00BF0622">
      <w:r w:rsidRPr="00BA3EB9">
        <w:rPr>
          <w:b/>
          <w:noProof/>
          <w:lang w:eastAsia="en-GB"/>
        </w:rPr>
        <w:drawing>
          <wp:anchor distT="0" distB="0" distL="114300" distR="114300" simplePos="0" relativeHeight="251658240" behindDoc="1" locked="0" layoutInCell="1" allowOverlap="1">
            <wp:simplePos x="0" y="0"/>
            <wp:positionH relativeFrom="margin">
              <wp:posOffset>3343275</wp:posOffset>
            </wp:positionH>
            <wp:positionV relativeFrom="margin">
              <wp:posOffset>-135255</wp:posOffset>
            </wp:positionV>
            <wp:extent cx="2447925" cy="981075"/>
            <wp:effectExtent l="19050" t="0" r="9525" b="0"/>
            <wp:wrapNone/>
            <wp:docPr id="1" name="Picture 0" descr="BHE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EPsmall.jpg"/>
                    <pic:cNvPicPr/>
                  </pic:nvPicPr>
                  <pic:blipFill>
                    <a:blip r:embed="rId5" cstate="print"/>
                    <a:stretch>
                      <a:fillRect/>
                    </a:stretch>
                  </pic:blipFill>
                  <pic:spPr>
                    <a:xfrm>
                      <a:off x="0" y="0"/>
                      <a:ext cx="2447925" cy="981075"/>
                    </a:xfrm>
                    <a:prstGeom prst="rect">
                      <a:avLst/>
                    </a:prstGeom>
                  </pic:spPr>
                </pic:pic>
              </a:graphicData>
            </a:graphic>
          </wp:anchor>
        </w:drawing>
      </w:r>
      <w:r w:rsidRPr="00BA3EB9">
        <w:rPr>
          <w:b/>
        </w:rPr>
        <w:t>Brighton &amp; Hove Economic Partnership</w:t>
      </w:r>
      <w:r w:rsidRPr="00BA3EB9">
        <w:br/>
      </w:r>
      <w:r w:rsidR="00033B14">
        <w:t>6</w:t>
      </w:r>
      <w:r w:rsidR="00DB2EEC" w:rsidRPr="00BA3EB9">
        <w:rPr>
          <w:vertAlign w:val="superscript"/>
        </w:rPr>
        <w:t>th</w:t>
      </w:r>
      <w:r w:rsidR="00DB2EEC" w:rsidRPr="00BA3EB9">
        <w:t xml:space="preserve"> </w:t>
      </w:r>
      <w:r w:rsidR="00033B14">
        <w:t>June</w:t>
      </w:r>
      <w:r w:rsidR="00DB2EEC" w:rsidRPr="00BA3EB9">
        <w:t xml:space="preserve"> 201</w:t>
      </w:r>
      <w:r w:rsidR="00870043">
        <w:t>7</w:t>
      </w:r>
      <w:r w:rsidRPr="00BA3EB9">
        <w:t>, 5pm – 7pm</w:t>
      </w:r>
      <w:r w:rsidRPr="00BA3EB9">
        <w:br/>
      </w:r>
      <w:r w:rsidR="00A01E77">
        <w:t>Harbour Hotel, Brighton</w:t>
      </w:r>
    </w:p>
    <w:p w:rsidR="00792DAE" w:rsidRPr="00BA3EB9" w:rsidRDefault="00792DAE" w:rsidP="00BF0622"/>
    <w:p w:rsidR="00792DAE" w:rsidRPr="00BA3EB9" w:rsidRDefault="00792DAE" w:rsidP="00BF0622">
      <w:pPr>
        <w:rPr>
          <w:b/>
        </w:rPr>
      </w:pPr>
      <w:r w:rsidRPr="00BA3EB9">
        <w:rPr>
          <w:b/>
        </w:rPr>
        <w:t>MINUTES</w:t>
      </w:r>
    </w:p>
    <w:p w:rsidR="00730CA2" w:rsidRDefault="00EF43FC" w:rsidP="00864ECE">
      <w:r w:rsidRPr="00BA3EB9">
        <w:rPr>
          <w:b/>
        </w:rPr>
        <w:t>Attendees:</w:t>
      </w:r>
      <w:r w:rsidRPr="00BA3EB9">
        <w:tab/>
      </w:r>
      <w:r w:rsidRPr="00BA3EB9">
        <w:tab/>
        <w:t xml:space="preserve">Dean Orgill </w:t>
      </w:r>
      <w:r w:rsidRPr="00BA3EB9">
        <w:tab/>
      </w:r>
      <w:r w:rsidRPr="00BA3EB9">
        <w:tab/>
      </w:r>
      <w:r w:rsidRPr="00BA3EB9">
        <w:tab/>
        <w:t>MWB [Chair]</w:t>
      </w:r>
      <w:r w:rsidRPr="00BA3EB9">
        <w:br/>
      </w:r>
      <w:r w:rsidRPr="00BA3EB9">
        <w:tab/>
      </w:r>
      <w:r w:rsidRPr="00BA3EB9">
        <w:tab/>
      </w:r>
      <w:r w:rsidRPr="00BA3EB9">
        <w:tab/>
        <w:t xml:space="preserve">Ed Allison-Wright </w:t>
      </w:r>
      <w:r w:rsidRPr="00BA3EB9">
        <w:tab/>
      </w:r>
      <w:r w:rsidRPr="00BA3EB9">
        <w:tab/>
      </w:r>
      <w:r w:rsidR="000259D0" w:rsidRPr="00BA3EB9">
        <w:t>Haydon Consulting</w:t>
      </w:r>
      <w:r w:rsidRPr="00BA3EB9">
        <w:t xml:space="preserve"> [Vice Chair]</w:t>
      </w:r>
      <w:r w:rsidR="00DB4406">
        <w:br/>
      </w:r>
      <w:r w:rsidR="00DB4406">
        <w:tab/>
      </w:r>
      <w:r w:rsidR="00DB4406">
        <w:tab/>
      </w:r>
      <w:r w:rsidR="00DB4406">
        <w:tab/>
      </w:r>
      <w:r w:rsidR="00DB4406" w:rsidRPr="00BA3EB9">
        <w:t xml:space="preserve">Gavin Stewart </w:t>
      </w:r>
      <w:r w:rsidR="00DB4406" w:rsidRPr="00BA3EB9">
        <w:tab/>
      </w:r>
      <w:r w:rsidR="00DB4406" w:rsidRPr="00BA3EB9">
        <w:tab/>
      </w:r>
      <w:r w:rsidR="00DB4406" w:rsidRPr="00BA3EB9">
        <w:tab/>
        <w:t>BHEP/Brighton BID</w:t>
      </w:r>
      <w:r w:rsidRPr="00BA3EB9">
        <w:br/>
      </w:r>
      <w:r w:rsidRPr="00BA3EB9">
        <w:tab/>
      </w:r>
      <w:r w:rsidRPr="00BA3EB9">
        <w:tab/>
      </w:r>
      <w:r w:rsidRPr="00BA3EB9">
        <w:tab/>
      </w:r>
      <w:r w:rsidR="005F7155">
        <w:t>Fiona Ras</w:t>
      </w:r>
      <w:r w:rsidR="005F7155">
        <w:tab/>
      </w:r>
      <w:r w:rsidR="005F7155">
        <w:tab/>
      </w:r>
      <w:r w:rsidR="005F7155">
        <w:tab/>
        <w:t>The Platform</w:t>
      </w:r>
      <w:r w:rsidR="005F7155">
        <w:br/>
      </w:r>
      <w:r w:rsidR="005F7155">
        <w:tab/>
      </w:r>
      <w:r w:rsidR="005F7155">
        <w:tab/>
      </w:r>
      <w:r w:rsidR="005F7155">
        <w:tab/>
        <w:t>Emma Turner</w:t>
      </w:r>
      <w:r w:rsidR="005F7155">
        <w:tab/>
      </w:r>
      <w:r w:rsidR="005F7155">
        <w:tab/>
      </w:r>
      <w:r w:rsidR="005F7155">
        <w:tab/>
        <w:t>The Platform</w:t>
      </w:r>
      <w:r w:rsidR="005F7155">
        <w:br/>
      </w:r>
      <w:r w:rsidR="005F7155">
        <w:tab/>
      </w:r>
      <w:r w:rsidR="005F7155">
        <w:tab/>
      </w:r>
      <w:r w:rsidR="005F7155">
        <w:tab/>
      </w:r>
      <w:r w:rsidRPr="00BA3EB9">
        <w:t xml:space="preserve">Gary Peters </w:t>
      </w:r>
      <w:r w:rsidRPr="00BA3EB9">
        <w:tab/>
      </w:r>
      <w:r w:rsidRPr="00BA3EB9">
        <w:tab/>
      </w:r>
      <w:r w:rsidRPr="00BA3EB9">
        <w:tab/>
        <w:t>Love Local Jobs.com</w:t>
      </w:r>
      <w:r w:rsidRPr="00BA3EB9">
        <w:br/>
      </w:r>
      <w:r w:rsidRPr="00BA3EB9">
        <w:tab/>
      </w:r>
      <w:r w:rsidRPr="00BA3EB9">
        <w:tab/>
      </w:r>
      <w:r w:rsidRPr="00BA3EB9">
        <w:tab/>
      </w:r>
      <w:r w:rsidR="003C3193">
        <w:t>Martin Searle</w:t>
      </w:r>
      <w:r w:rsidR="003C3193">
        <w:tab/>
      </w:r>
      <w:r w:rsidR="003C3193">
        <w:tab/>
      </w:r>
      <w:r w:rsidR="003C3193">
        <w:tab/>
        <w:t>Federation of Small Business</w:t>
      </w:r>
      <w:r w:rsidR="003C3193">
        <w:br/>
      </w:r>
      <w:r w:rsidR="003C3193">
        <w:tab/>
      </w:r>
      <w:r w:rsidR="003C3193">
        <w:tab/>
      </w:r>
      <w:r w:rsidR="003C3193">
        <w:tab/>
      </w:r>
      <w:r w:rsidR="005F7155">
        <w:t>Clive Soper</w:t>
      </w:r>
      <w:r w:rsidR="005F7155">
        <w:tab/>
      </w:r>
      <w:r w:rsidR="005F7155">
        <w:tab/>
      </w:r>
      <w:r w:rsidR="005F7155">
        <w:tab/>
        <w:t>FSB</w:t>
      </w:r>
      <w:r w:rsidR="003C3193" w:rsidRPr="00BA3EB9">
        <w:br/>
      </w:r>
      <w:r w:rsidR="003C3193">
        <w:tab/>
      </w:r>
      <w:r w:rsidR="003C3193">
        <w:tab/>
      </w:r>
      <w:r w:rsidR="003C3193">
        <w:tab/>
      </w:r>
      <w:r w:rsidR="00DB4406">
        <w:t>Julia Weeks</w:t>
      </w:r>
      <w:r w:rsidR="00DB4406">
        <w:tab/>
      </w:r>
      <w:r w:rsidR="00DB4406">
        <w:tab/>
      </w:r>
      <w:r w:rsidR="00DB4406">
        <w:tab/>
        <w:t xml:space="preserve">Tourism Alliance </w:t>
      </w:r>
      <w:r w:rsidR="003C3193">
        <w:br/>
      </w:r>
      <w:r w:rsidR="003C3193">
        <w:tab/>
      </w:r>
      <w:r w:rsidR="003C3193">
        <w:tab/>
      </w:r>
      <w:r w:rsidR="003C3193">
        <w:tab/>
        <w:t>Simon Lambor</w:t>
      </w:r>
      <w:r w:rsidR="003C3193">
        <w:tab/>
      </w:r>
      <w:r w:rsidR="003C3193">
        <w:tab/>
      </w:r>
      <w:r w:rsidR="003C3193">
        <w:tab/>
      </w:r>
      <w:proofErr w:type="spellStart"/>
      <w:r w:rsidR="003C3193">
        <w:t>Matsim</w:t>
      </w:r>
      <w:proofErr w:type="spellEnd"/>
      <w:r w:rsidR="003C3193">
        <w:br/>
      </w:r>
      <w:r w:rsidR="003C3193">
        <w:tab/>
      </w:r>
      <w:r w:rsidR="003C3193">
        <w:tab/>
      </w:r>
      <w:r w:rsidR="003C3193">
        <w:tab/>
      </w:r>
      <w:r w:rsidR="00730CA2" w:rsidRPr="00BA3EB9">
        <w:t>Angi Mariani</w:t>
      </w:r>
      <w:r w:rsidR="00730CA2" w:rsidRPr="00BA3EB9">
        <w:tab/>
      </w:r>
      <w:r w:rsidR="00730CA2" w:rsidRPr="00BA3EB9">
        <w:tab/>
      </w:r>
      <w:r w:rsidR="00730CA2" w:rsidRPr="00BA3EB9">
        <w:tab/>
        <w:t>Latest TV</w:t>
      </w:r>
      <w:r w:rsidR="00730CA2" w:rsidRPr="00BA3EB9">
        <w:br/>
      </w:r>
      <w:r w:rsidR="00730CA2">
        <w:tab/>
      </w:r>
      <w:r w:rsidR="00730CA2">
        <w:tab/>
      </w:r>
      <w:r w:rsidR="00730CA2">
        <w:tab/>
      </w:r>
      <w:r w:rsidR="00DB4406">
        <w:t xml:space="preserve">Cllr </w:t>
      </w:r>
      <w:r w:rsidR="00730CA2">
        <w:t>Robert Nemeth</w:t>
      </w:r>
      <w:r w:rsidR="00730CA2">
        <w:tab/>
      </w:r>
      <w:r w:rsidR="00730CA2">
        <w:tab/>
        <w:t>BHCC</w:t>
      </w:r>
      <w:r w:rsidR="00730CA2">
        <w:br/>
      </w:r>
      <w:r w:rsidR="00730CA2">
        <w:tab/>
      </w:r>
      <w:r w:rsidR="00730CA2">
        <w:tab/>
      </w:r>
      <w:r w:rsidR="00730CA2">
        <w:tab/>
      </w:r>
      <w:r w:rsidR="005F7155">
        <w:t>Cllr Allan Robins</w:t>
      </w:r>
      <w:r w:rsidR="005F7155">
        <w:tab/>
      </w:r>
      <w:r w:rsidR="005F7155">
        <w:tab/>
        <w:t>BHCC</w:t>
      </w:r>
      <w:r w:rsidR="00DB4406">
        <w:br/>
      </w:r>
      <w:r w:rsidR="00DB4406">
        <w:tab/>
      </w:r>
      <w:r w:rsidR="00DB4406">
        <w:tab/>
      </w:r>
      <w:r w:rsidR="00DB4406">
        <w:tab/>
        <w:t>Phil Graves</w:t>
      </w:r>
      <w:r w:rsidR="00DB4406">
        <w:tab/>
      </w:r>
      <w:r w:rsidR="00DB4406">
        <w:tab/>
      </w:r>
      <w:r w:rsidR="00DB4406">
        <w:tab/>
        <w:t>Graves Jenkins</w:t>
      </w:r>
      <w:r w:rsidR="00DB4406">
        <w:br/>
      </w:r>
      <w:r w:rsidR="00DB4406">
        <w:tab/>
      </w:r>
      <w:r w:rsidR="00DB4406">
        <w:tab/>
      </w:r>
      <w:r w:rsidR="00DB4406">
        <w:tab/>
      </w:r>
      <w:r w:rsidR="005F7155">
        <w:t>Tim Hague</w:t>
      </w:r>
      <w:r w:rsidR="005F7155">
        <w:tab/>
      </w:r>
      <w:r w:rsidR="005F7155">
        <w:tab/>
      </w:r>
      <w:r w:rsidR="005F7155">
        <w:tab/>
        <w:t xml:space="preserve">Shoreham Port </w:t>
      </w:r>
      <w:r w:rsidR="00730CA2">
        <w:br/>
      </w:r>
      <w:r w:rsidR="00730CA2">
        <w:tab/>
      </w:r>
      <w:r w:rsidR="00730CA2">
        <w:tab/>
      </w:r>
      <w:r w:rsidR="00730CA2">
        <w:tab/>
      </w:r>
      <w:r w:rsidR="00DB4406">
        <w:t>Sue Baxter</w:t>
      </w:r>
      <w:r w:rsidR="00DB4406">
        <w:tab/>
      </w:r>
      <w:r w:rsidR="00DB4406">
        <w:tab/>
      </w:r>
      <w:r w:rsidR="00DB4406">
        <w:tab/>
        <w:t>Brighton University</w:t>
      </w:r>
      <w:r w:rsidR="00730CA2">
        <w:br/>
      </w:r>
      <w:r w:rsidR="00730CA2">
        <w:tab/>
      </w:r>
      <w:r w:rsidR="00730CA2">
        <w:tab/>
      </w:r>
      <w:r w:rsidR="00730CA2">
        <w:tab/>
      </w:r>
      <w:r w:rsidR="00DB4406">
        <w:t xml:space="preserve">Tony </w:t>
      </w:r>
      <w:proofErr w:type="spellStart"/>
      <w:r w:rsidR="00DB4406">
        <w:t>Portelli</w:t>
      </w:r>
      <w:proofErr w:type="spellEnd"/>
      <w:r w:rsidR="00DB4406">
        <w:tab/>
      </w:r>
      <w:r w:rsidR="00DB4406">
        <w:tab/>
      </w:r>
      <w:r w:rsidR="00DB4406">
        <w:tab/>
        <w:t>The Argus</w:t>
      </w:r>
      <w:r w:rsidR="00DB4406">
        <w:br/>
      </w:r>
      <w:r w:rsidR="00DB4406">
        <w:rPr>
          <w:b/>
        </w:rPr>
        <w:tab/>
      </w:r>
      <w:r w:rsidR="00DB4406">
        <w:rPr>
          <w:b/>
        </w:rPr>
        <w:tab/>
      </w:r>
      <w:r w:rsidR="00DB4406">
        <w:rPr>
          <w:b/>
        </w:rPr>
        <w:tab/>
      </w:r>
      <w:r w:rsidR="005F7155">
        <w:t>Sophie Moss</w:t>
      </w:r>
      <w:r w:rsidR="005F7155">
        <w:tab/>
      </w:r>
      <w:r w:rsidR="005F7155">
        <w:tab/>
      </w:r>
      <w:r w:rsidR="005F7155">
        <w:tab/>
        <w:t>BHCC</w:t>
      </w:r>
      <w:r w:rsidR="00F14BC5" w:rsidRPr="00DB4406">
        <w:br/>
      </w:r>
      <w:r w:rsidR="00F14BC5">
        <w:tab/>
      </w:r>
      <w:r w:rsidR="00F14BC5">
        <w:tab/>
      </w:r>
      <w:r w:rsidR="00F14BC5">
        <w:tab/>
      </w:r>
      <w:r w:rsidR="005F7155" w:rsidRPr="00BA3EB9">
        <w:t>Cheryl Finella</w:t>
      </w:r>
      <w:r w:rsidR="005F7155" w:rsidRPr="00BA3EB9">
        <w:tab/>
      </w:r>
      <w:r w:rsidR="005F7155" w:rsidRPr="00BA3EB9">
        <w:tab/>
      </w:r>
      <w:r w:rsidR="005F7155" w:rsidRPr="00BA3EB9">
        <w:tab/>
        <w:t>BHCC</w:t>
      </w:r>
      <w:r w:rsidR="005F7155">
        <w:br/>
      </w:r>
      <w:r w:rsidR="005F7155">
        <w:tab/>
      </w:r>
      <w:r w:rsidR="005F7155">
        <w:tab/>
      </w:r>
      <w:r w:rsidR="005F7155">
        <w:tab/>
        <w:t>Paul Spruce</w:t>
      </w:r>
      <w:r w:rsidR="005F7155">
        <w:tab/>
      </w:r>
      <w:r w:rsidR="005F7155">
        <w:tab/>
      </w:r>
      <w:r w:rsidR="005F7155">
        <w:tab/>
        <w:t>Stiles Harold Williams</w:t>
      </w:r>
      <w:r w:rsidR="005F7155">
        <w:br/>
      </w:r>
      <w:r w:rsidR="005F7155">
        <w:tab/>
      </w:r>
      <w:r w:rsidR="005F7155">
        <w:tab/>
      </w:r>
      <w:r w:rsidR="005F7155">
        <w:tab/>
        <w:t>Paul Burgess</w:t>
      </w:r>
      <w:r w:rsidR="005F7155">
        <w:tab/>
      </w:r>
      <w:r w:rsidR="005F7155">
        <w:tab/>
      </w:r>
      <w:r w:rsidR="005F7155">
        <w:tab/>
        <w:t>Lewis + Co Planning</w:t>
      </w:r>
      <w:r w:rsidR="005F7155">
        <w:br/>
      </w:r>
      <w:r w:rsidR="00DB4406">
        <w:tab/>
      </w:r>
      <w:r w:rsidR="00DB4406">
        <w:tab/>
      </w:r>
      <w:r w:rsidR="00DB4406">
        <w:tab/>
      </w:r>
      <w:r w:rsidR="00864ECE">
        <w:t>Martin Lawrence</w:t>
      </w:r>
      <w:r w:rsidR="00864ECE" w:rsidRPr="00BA3EB9">
        <w:t xml:space="preserve"> </w:t>
      </w:r>
      <w:r w:rsidR="00864ECE" w:rsidRPr="00BA3EB9">
        <w:tab/>
      </w:r>
      <w:r w:rsidR="00864ECE" w:rsidRPr="00BA3EB9">
        <w:tab/>
        <w:t>HBA</w:t>
      </w:r>
      <w:r w:rsidR="00864ECE" w:rsidRPr="00730CA2">
        <w:t xml:space="preserve"> </w:t>
      </w:r>
      <w:r w:rsidR="00864ECE">
        <w:br/>
      </w:r>
      <w:r w:rsidR="00864ECE">
        <w:tab/>
      </w:r>
      <w:r w:rsidR="00864ECE">
        <w:tab/>
      </w:r>
      <w:r w:rsidR="00864ECE">
        <w:tab/>
      </w:r>
      <w:r w:rsidR="00864ECE" w:rsidRPr="00BA3EB9">
        <w:t>Mark Buchanan-Smith</w:t>
      </w:r>
      <w:r w:rsidR="00864ECE" w:rsidRPr="00BA3EB9">
        <w:tab/>
      </w:r>
      <w:r w:rsidR="00864ECE" w:rsidRPr="00BA3EB9">
        <w:tab/>
        <w:t>Churchill Square</w:t>
      </w:r>
      <w:r w:rsidR="00864ECE">
        <w:br/>
      </w:r>
      <w:r w:rsidR="00864ECE">
        <w:tab/>
      </w:r>
      <w:r w:rsidR="00864ECE">
        <w:tab/>
      </w:r>
      <w:r w:rsidR="00864ECE">
        <w:tab/>
        <w:t>Amy Lishman</w:t>
      </w:r>
      <w:r w:rsidR="00864ECE">
        <w:tab/>
      </w:r>
      <w:r w:rsidR="00864ECE">
        <w:tab/>
      </w:r>
      <w:r w:rsidR="00864ECE">
        <w:tab/>
        <w:t>B&amp;H Chamber of Commerce</w:t>
      </w:r>
      <w:r w:rsidR="00864ECE">
        <w:br/>
      </w:r>
      <w:r w:rsidR="00864ECE">
        <w:tab/>
      </w:r>
      <w:r w:rsidR="00864ECE">
        <w:tab/>
      </w:r>
      <w:r w:rsidR="00864ECE">
        <w:tab/>
        <w:t xml:space="preserve">Jon </w:t>
      </w:r>
      <w:proofErr w:type="spellStart"/>
      <w:r w:rsidR="00864ECE">
        <w:t>Filby</w:t>
      </w:r>
      <w:proofErr w:type="spellEnd"/>
      <w:r w:rsidR="00864ECE">
        <w:t xml:space="preserve"> </w:t>
      </w:r>
      <w:r w:rsidR="00864ECE">
        <w:tab/>
      </w:r>
      <w:r w:rsidR="00864ECE">
        <w:tab/>
      </w:r>
      <w:r w:rsidR="00864ECE">
        <w:tab/>
        <w:t>Sussex Cricket</w:t>
      </w:r>
      <w:r w:rsidR="00864ECE">
        <w:br/>
      </w:r>
      <w:r w:rsidR="00864ECE">
        <w:tab/>
      </w:r>
      <w:r w:rsidR="00864ECE">
        <w:tab/>
      </w:r>
      <w:r w:rsidR="00864ECE">
        <w:tab/>
        <w:t>Caroline Wood</w:t>
      </w:r>
      <w:r w:rsidR="00864ECE">
        <w:tab/>
      </w:r>
      <w:r w:rsidR="00864ECE">
        <w:tab/>
      </w:r>
      <w:r w:rsidR="00864ECE">
        <w:tab/>
        <w:t>Coastal West Sussex Partnership</w:t>
      </w:r>
      <w:r w:rsidR="00864ECE">
        <w:br/>
      </w:r>
      <w:r w:rsidR="00864ECE">
        <w:tab/>
      </w:r>
      <w:r w:rsidR="00864ECE">
        <w:tab/>
      </w:r>
      <w:r w:rsidR="00864ECE">
        <w:tab/>
        <w:t>George Dobson</w:t>
      </w:r>
      <w:r w:rsidR="00864ECE">
        <w:tab/>
      </w:r>
      <w:r w:rsidR="00864ECE">
        <w:tab/>
      </w:r>
      <w:r w:rsidR="00864ECE">
        <w:tab/>
        <w:t>Graves Jenkins</w:t>
      </w:r>
      <w:r w:rsidR="00864ECE">
        <w:br/>
      </w:r>
      <w:r w:rsidR="00864ECE">
        <w:tab/>
      </w:r>
      <w:r w:rsidR="00864ECE">
        <w:tab/>
      </w:r>
      <w:r w:rsidR="00864ECE">
        <w:tab/>
        <w:t>Jeremy Barkway</w:t>
      </w:r>
      <w:r w:rsidR="00864ECE">
        <w:tab/>
      </w:r>
      <w:r w:rsidR="00864ECE">
        <w:tab/>
        <w:t>Southern Housing Group</w:t>
      </w:r>
      <w:r w:rsidR="00DB4406">
        <w:br/>
      </w:r>
      <w:r w:rsidR="00DB4406">
        <w:tab/>
      </w:r>
      <w:r w:rsidR="00DB4406">
        <w:tab/>
      </w:r>
      <w:r w:rsidR="00DB4406">
        <w:tab/>
      </w:r>
      <w:r w:rsidR="00DB4406">
        <w:tab/>
      </w:r>
      <w:r w:rsidR="00DB4406">
        <w:tab/>
      </w:r>
      <w:r w:rsidR="00DB4406">
        <w:tab/>
      </w:r>
      <w:r w:rsidR="00DB4406">
        <w:tab/>
      </w:r>
      <w:r w:rsidR="00DB4406">
        <w:tab/>
      </w:r>
      <w:r w:rsidR="00DB4406">
        <w:tab/>
      </w:r>
      <w:r w:rsidR="00730CA2" w:rsidRPr="00BA3EB9">
        <w:br/>
      </w:r>
      <w:r w:rsidRPr="00BA3EB9">
        <w:rPr>
          <w:b/>
        </w:rPr>
        <w:t>Speakers:</w:t>
      </w:r>
      <w:r w:rsidRPr="00BA3EB9">
        <w:tab/>
      </w:r>
      <w:r w:rsidRPr="00BA3EB9">
        <w:tab/>
      </w:r>
      <w:r w:rsidR="004008DE">
        <w:t>Sarah Chitty</w:t>
      </w:r>
      <w:r w:rsidR="004008DE">
        <w:tab/>
      </w:r>
      <w:r w:rsidR="004008DE">
        <w:tab/>
      </w:r>
      <w:r w:rsidR="004008DE">
        <w:tab/>
        <w:t>U+I</w:t>
      </w:r>
      <w:r w:rsidR="004008DE">
        <w:br/>
      </w:r>
      <w:r w:rsidR="004008DE">
        <w:tab/>
      </w:r>
      <w:r w:rsidR="004008DE">
        <w:tab/>
      </w:r>
      <w:r w:rsidR="004008DE">
        <w:tab/>
        <w:t>Sue McHugh</w:t>
      </w:r>
      <w:r w:rsidR="004008DE">
        <w:tab/>
      </w:r>
      <w:r w:rsidR="004008DE">
        <w:tab/>
      </w:r>
      <w:r w:rsidR="004008DE">
        <w:tab/>
        <w:t>COO University of Sussex</w:t>
      </w:r>
      <w:r w:rsidR="004008DE">
        <w:br/>
      </w:r>
      <w:r w:rsidR="004008DE">
        <w:tab/>
      </w:r>
      <w:r w:rsidR="004008DE">
        <w:tab/>
      </w:r>
      <w:r w:rsidR="004008DE">
        <w:tab/>
        <w:t>Neil Humphreys</w:t>
      </w:r>
      <w:r w:rsidR="004008DE">
        <w:tab/>
      </w:r>
      <w:r w:rsidR="004008DE">
        <w:tab/>
      </w:r>
      <w:r w:rsidR="004008DE">
        <w:tab/>
        <w:t xml:space="preserve">University of Sussex </w:t>
      </w:r>
      <w:r w:rsidR="004008DE">
        <w:tab/>
      </w:r>
      <w:r w:rsidR="004008DE">
        <w:tab/>
      </w:r>
      <w:r w:rsidR="004008DE">
        <w:tab/>
      </w:r>
      <w:r w:rsidR="004008DE">
        <w:tab/>
      </w:r>
      <w:r w:rsidR="004008DE">
        <w:tab/>
      </w:r>
      <w:r w:rsidR="00864ECE">
        <w:tab/>
      </w:r>
      <w:r w:rsidR="004008DE">
        <w:t>Fiona Ras</w:t>
      </w:r>
      <w:r w:rsidR="004008DE">
        <w:tab/>
      </w:r>
      <w:r w:rsidR="004008DE">
        <w:tab/>
      </w:r>
      <w:r w:rsidR="004008DE">
        <w:tab/>
        <w:t>The Platform</w:t>
      </w:r>
      <w:r w:rsidR="004008DE">
        <w:br/>
      </w:r>
      <w:r w:rsidR="004008DE">
        <w:tab/>
      </w:r>
      <w:r w:rsidR="004008DE">
        <w:tab/>
      </w:r>
      <w:r w:rsidR="004008DE">
        <w:tab/>
        <w:t>Adam Tickell</w:t>
      </w:r>
      <w:r w:rsidR="004008DE">
        <w:tab/>
      </w:r>
      <w:r w:rsidR="004008DE">
        <w:tab/>
      </w:r>
      <w:r w:rsidR="004008DE">
        <w:tab/>
        <w:t>VC University of Brighton</w:t>
      </w:r>
      <w:r w:rsidR="004008DE">
        <w:br/>
      </w:r>
      <w:r w:rsidR="004008DE">
        <w:tab/>
      </w:r>
      <w:r w:rsidR="004008DE">
        <w:tab/>
      </w:r>
      <w:r w:rsidR="004008DE">
        <w:tab/>
        <w:t>Nick Juba</w:t>
      </w:r>
      <w:r w:rsidR="004008DE">
        <w:tab/>
      </w:r>
      <w:r w:rsidR="004008DE">
        <w:tab/>
      </w:r>
      <w:r w:rsidR="004008DE">
        <w:tab/>
        <w:t>CEO The MET</w:t>
      </w:r>
      <w:r w:rsidR="004008DE">
        <w:br/>
      </w:r>
      <w:r w:rsidR="004008DE">
        <w:tab/>
      </w:r>
      <w:r w:rsidR="004008DE">
        <w:tab/>
      </w:r>
      <w:r w:rsidR="004008DE">
        <w:tab/>
        <w:t>Mike Le Rooy</w:t>
      </w:r>
      <w:r w:rsidR="004008DE">
        <w:tab/>
      </w:r>
      <w:r w:rsidR="004008DE">
        <w:tab/>
      </w:r>
      <w:r w:rsidR="004008DE">
        <w:tab/>
        <w:t>Coast to Capital</w:t>
      </w:r>
      <w:r w:rsidR="004008DE">
        <w:br/>
      </w:r>
      <w:r w:rsidR="004008DE">
        <w:tab/>
      </w:r>
      <w:r w:rsidR="004008DE">
        <w:tab/>
      </w:r>
      <w:r w:rsidR="004008DE">
        <w:tab/>
        <w:t>Kirsten Trussell</w:t>
      </w:r>
      <w:r w:rsidR="004008DE">
        <w:tab/>
      </w:r>
      <w:r w:rsidR="004008DE">
        <w:tab/>
      </w:r>
      <w:r w:rsidR="004008DE">
        <w:tab/>
        <w:t>Coast to Capital LEP</w:t>
      </w:r>
      <w:r w:rsidR="004008DE">
        <w:br/>
      </w:r>
      <w:r w:rsidR="004008DE">
        <w:tab/>
      </w:r>
      <w:r w:rsidR="004008DE">
        <w:tab/>
      </w:r>
      <w:r w:rsidR="004008DE">
        <w:tab/>
      </w:r>
      <w:r w:rsidR="00DB4406">
        <w:t>Nick Hibberd</w:t>
      </w:r>
      <w:r w:rsidR="00DB4406">
        <w:tab/>
      </w:r>
      <w:r w:rsidR="00DB4406">
        <w:tab/>
      </w:r>
      <w:r w:rsidR="00DB4406">
        <w:tab/>
        <w:t>BHCC</w:t>
      </w:r>
      <w:r w:rsidR="00DB4406">
        <w:br/>
      </w:r>
      <w:r w:rsidR="00DB4406">
        <w:tab/>
      </w:r>
      <w:r w:rsidR="00DB4406">
        <w:tab/>
      </w:r>
      <w:r w:rsidR="00DB4406">
        <w:tab/>
        <w:t>Jamie Watson</w:t>
      </w:r>
      <w:r w:rsidR="00DB4406">
        <w:tab/>
      </w:r>
      <w:r w:rsidR="00DB4406">
        <w:tab/>
      </w:r>
      <w:r w:rsidR="00DB4406">
        <w:tab/>
        <w:t>Coast to Capital LEP</w:t>
      </w:r>
    </w:p>
    <w:p w:rsidR="00EF43FC" w:rsidRPr="00BA3EB9" w:rsidRDefault="00730CA2" w:rsidP="00864ECE">
      <w:pPr>
        <w:ind w:hanging="720"/>
      </w:pPr>
      <w:r>
        <w:rPr>
          <w:b/>
        </w:rPr>
        <w:tab/>
      </w:r>
      <w:r w:rsidR="00EF43FC" w:rsidRPr="00BA3EB9">
        <w:rPr>
          <w:b/>
        </w:rPr>
        <w:t>Apologies:</w:t>
      </w:r>
      <w:r w:rsidR="00EF43FC" w:rsidRPr="00BA3EB9">
        <w:tab/>
      </w:r>
      <w:r w:rsidR="00EF43FC" w:rsidRPr="00BA3EB9">
        <w:tab/>
      </w:r>
      <w:r w:rsidR="005F7155">
        <w:t>Rodney Lunn</w:t>
      </w:r>
      <w:r w:rsidR="005F7155">
        <w:tab/>
      </w:r>
      <w:r w:rsidR="005F7155">
        <w:tab/>
      </w:r>
      <w:r w:rsidR="005F7155">
        <w:tab/>
        <w:t>Shoreham Port</w:t>
      </w:r>
      <w:r w:rsidR="005F7155">
        <w:br/>
      </w:r>
      <w:r w:rsidR="005F7155">
        <w:tab/>
      </w:r>
      <w:r w:rsidR="005F7155">
        <w:tab/>
      </w:r>
      <w:r w:rsidR="005F7155">
        <w:tab/>
      </w:r>
      <w:r w:rsidR="005F7155" w:rsidRPr="00DB4406">
        <w:t>Geoff Raw</w:t>
      </w:r>
      <w:r w:rsidR="005F7155" w:rsidRPr="00DB4406">
        <w:tab/>
      </w:r>
      <w:r w:rsidR="005F7155" w:rsidRPr="00DB4406">
        <w:tab/>
      </w:r>
      <w:r w:rsidR="005F7155" w:rsidRPr="00DB4406">
        <w:tab/>
        <w:t>BHCC</w:t>
      </w:r>
      <w:r w:rsidR="005F7155">
        <w:br/>
      </w:r>
      <w:r w:rsidR="005F7155">
        <w:tab/>
      </w:r>
      <w:r w:rsidR="005F7155">
        <w:tab/>
      </w:r>
      <w:r w:rsidR="005F7155">
        <w:tab/>
        <w:t xml:space="preserve">Andrew Mosely </w:t>
      </w:r>
      <w:r w:rsidR="005F7155">
        <w:tab/>
      </w:r>
      <w:r w:rsidR="005F7155">
        <w:tab/>
        <w:t xml:space="preserve">Grand Hotel, Brighton </w:t>
      </w:r>
      <w:r w:rsidR="005F7155">
        <w:br/>
      </w:r>
      <w:r w:rsidR="005F7155">
        <w:tab/>
      </w:r>
      <w:r w:rsidR="005F7155">
        <w:tab/>
      </w:r>
      <w:r w:rsidR="005F7155">
        <w:tab/>
        <w:t xml:space="preserve">Cllr Warren Morgan </w:t>
      </w:r>
      <w:r w:rsidR="005F7155">
        <w:tab/>
      </w:r>
      <w:r w:rsidR="005F7155">
        <w:tab/>
        <w:t>BHCC</w:t>
      </w:r>
      <w:r w:rsidR="005F7155">
        <w:br/>
      </w:r>
      <w:r w:rsidR="005F7155">
        <w:tab/>
      </w:r>
      <w:r w:rsidR="005F7155">
        <w:tab/>
      </w:r>
      <w:r w:rsidR="005F7155">
        <w:tab/>
        <w:t>Martin Harris</w:t>
      </w:r>
      <w:r w:rsidR="005F7155">
        <w:tab/>
      </w:r>
      <w:r w:rsidR="005F7155">
        <w:tab/>
      </w:r>
      <w:r w:rsidR="005F7155">
        <w:tab/>
        <w:t>B&amp;H Buses</w:t>
      </w:r>
      <w:r w:rsidR="005F7155">
        <w:br/>
      </w:r>
      <w:r w:rsidR="005F7155">
        <w:tab/>
      </w:r>
      <w:r w:rsidR="005F7155">
        <w:tab/>
      </w:r>
      <w:r w:rsidR="005F7155">
        <w:tab/>
      </w:r>
      <w:r w:rsidR="00C97A03" w:rsidRPr="00BA3EB9">
        <w:t>Jim May</w:t>
      </w:r>
      <w:r w:rsidR="00C97A03" w:rsidRPr="00BA3EB9">
        <w:tab/>
      </w:r>
      <w:r w:rsidR="00C97A03" w:rsidRPr="00BA3EB9">
        <w:tab/>
      </w:r>
      <w:r w:rsidR="00C97A03" w:rsidRPr="00BA3EB9">
        <w:tab/>
        <w:t>Sussex County Cricket Club</w:t>
      </w:r>
      <w:r w:rsidR="00C97A03">
        <w:br/>
      </w:r>
      <w:r>
        <w:tab/>
      </w:r>
      <w:r>
        <w:tab/>
      </w:r>
      <w:r>
        <w:tab/>
        <w:t>Alison Addy</w:t>
      </w:r>
      <w:r>
        <w:tab/>
      </w:r>
      <w:r>
        <w:tab/>
      </w:r>
      <w:r>
        <w:tab/>
        <w:t>Gatwick Airport Ltd</w:t>
      </w:r>
      <w:r>
        <w:br/>
      </w:r>
      <w:r>
        <w:tab/>
      </w:r>
      <w:r>
        <w:tab/>
      </w:r>
      <w:r>
        <w:tab/>
      </w:r>
      <w:r w:rsidR="00EF43FC" w:rsidRPr="00BA3EB9">
        <w:t xml:space="preserve">Caraline Brown </w:t>
      </w:r>
      <w:r w:rsidR="00EF43FC" w:rsidRPr="00BA3EB9">
        <w:tab/>
      </w:r>
      <w:r w:rsidR="00EF43FC" w:rsidRPr="00BA3EB9">
        <w:tab/>
      </w:r>
      <w:r w:rsidR="00EF43FC" w:rsidRPr="00BA3EB9">
        <w:tab/>
        <w:t>Midnight Communications</w:t>
      </w:r>
      <w:r w:rsidR="00EF43FC" w:rsidRPr="00BA3EB9">
        <w:br/>
      </w:r>
      <w:r w:rsidR="00EF43FC" w:rsidRPr="00BA3EB9">
        <w:tab/>
      </w:r>
      <w:r w:rsidR="00EF43FC" w:rsidRPr="00BA3EB9">
        <w:tab/>
      </w:r>
      <w:r w:rsidR="00EF43FC" w:rsidRPr="00BA3EB9">
        <w:tab/>
      </w:r>
      <w:r w:rsidR="00B82DC1">
        <w:br/>
      </w:r>
      <w:r w:rsidR="00B82DC1">
        <w:tab/>
      </w:r>
      <w:r w:rsidR="00EF43FC" w:rsidRPr="00BA3EB9">
        <w:tab/>
      </w:r>
      <w:r w:rsidR="00EF43FC" w:rsidRPr="00BA3EB9">
        <w:tab/>
      </w:r>
    </w:p>
    <w:p w:rsidR="00DB2EEC" w:rsidRPr="00BA3EB9" w:rsidRDefault="00BF0622" w:rsidP="00DB2EEC">
      <w:pPr>
        <w:ind w:left="720" w:hanging="720"/>
        <w:rPr>
          <w:b/>
        </w:rPr>
      </w:pPr>
      <w:r w:rsidRPr="00BA3EB9">
        <w:rPr>
          <w:b/>
        </w:rPr>
        <w:lastRenderedPageBreak/>
        <w:t>1.0</w:t>
      </w:r>
      <w:r w:rsidR="0054065C" w:rsidRPr="00BA3EB9">
        <w:rPr>
          <w:b/>
        </w:rPr>
        <w:tab/>
      </w:r>
      <w:r w:rsidR="003F4962" w:rsidRPr="00BA3EB9">
        <w:rPr>
          <w:b/>
        </w:rPr>
        <w:t>Welcome and Apologies:</w:t>
      </w:r>
      <w:r w:rsidR="003F4962" w:rsidRPr="00BA3EB9">
        <w:rPr>
          <w:b/>
        </w:rPr>
        <w:br/>
      </w:r>
      <w:r w:rsidR="00451AFE">
        <w:t xml:space="preserve">Dean Orgill welcomed everyone to the meeting and advised that several apologies had been received. </w:t>
      </w:r>
    </w:p>
    <w:p w:rsidR="00451AFE" w:rsidRPr="00BA3EB9" w:rsidRDefault="00591732" w:rsidP="00451AFE">
      <w:pPr>
        <w:ind w:left="720" w:hanging="720"/>
        <w:rPr>
          <w:b/>
        </w:rPr>
      </w:pPr>
      <w:r>
        <w:rPr>
          <w:b/>
        </w:rPr>
        <w:t>2</w:t>
      </w:r>
      <w:r w:rsidR="00BF0622" w:rsidRPr="00BA3EB9">
        <w:rPr>
          <w:b/>
        </w:rPr>
        <w:t>.0</w:t>
      </w:r>
      <w:r w:rsidR="0054065C" w:rsidRPr="00BA3EB9">
        <w:rPr>
          <w:b/>
        </w:rPr>
        <w:tab/>
      </w:r>
      <w:r w:rsidR="00B436CF" w:rsidRPr="00BA3EB9">
        <w:rPr>
          <w:b/>
        </w:rPr>
        <w:t>Minutes of Last Meeting</w:t>
      </w:r>
      <w:r w:rsidR="0054065C" w:rsidRPr="00BA3EB9">
        <w:tab/>
      </w:r>
      <w:r w:rsidR="00D00FFB" w:rsidRPr="00BA3EB9">
        <w:br/>
      </w:r>
      <w:r w:rsidR="00451AFE">
        <w:t xml:space="preserve">DO asked for any comments/changes to the minutes from the previous meeting.  None were received and the minutes were agreed as a true reflection. </w:t>
      </w:r>
    </w:p>
    <w:p w:rsidR="007C5185" w:rsidRDefault="004C7DBE" w:rsidP="007C5185">
      <w:pPr>
        <w:pStyle w:val="ListParagraph"/>
        <w:ind w:left="0"/>
        <w:rPr>
          <w:b/>
        </w:rPr>
      </w:pPr>
      <w:r w:rsidRPr="00BA3EB9">
        <w:rPr>
          <w:b/>
        </w:rPr>
        <w:t>3.0</w:t>
      </w:r>
      <w:r w:rsidRPr="00BA3EB9">
        <w:rPr>
          <w:b/>
        </w:rPr>
        <w:tab/>
      </w:r>
      <w:r w:rsidR="00F26C09">
        <w:rPr>
          <w:b/>
        </w:rPr>
        <w:t>Preston Barracks, Mithras House, Watt Building: Lewes Road Development Proposals</w:t>
      </w:r>
    </w:p>
    <w:p w:rsidR="007C5185" w:rsidRDefault="007C5185" w:rsidP="007C5185">
      <w:pPr>
        <w:pStyle w:val="ListParagraph"/>
        <w:ind w:left="0"/>
        <w:rPr>
          <w:b/>
        </w:rPr>
      </w:pPr>
    </w:p>
    <w:p w:rsidR="00F85658" w:rsidRDefault="00F85658" w:rsidP="00F26C09">
      <w:pPr>
        <w:pStyle w:val="ListParagraph"/>
        <w:rPr>
          <w:bCs/>
          <w:lang w:eastAsia="en-GB"/>
        </w:rPr>
      </w:pPr>
      <w:r>
        <w:t xml:space="preserve">Dean Orgill introduced U+I and the University of Brighton </w:t>
      </w:r>
      <w:r>
        <w:rPr>
          <w:bCs/>
          <w:lang w:eastAsia="en-GB"/>
        </w:rPr>
        <w:t xml:space="preserve">to outline their development proposals for the Mithras House and Preston Barracks Site.  </w:t>
      </w:r>
    </w:p>
    <w:p w:rsidR="00F85658" w:rsidRDefault="00F85658" w:rsidP="00F26C09">
      <w:pPr>
        <w:pStyle w:val="ListParagraph"/>
        <w:rPr>
          <w:bCs/>
          <w:lang w:eastAsia="en-GB"/>
        </w:rPr>
      </w:pPr>
    </w:p>
    <w:p w:rsidR="00FD46AA" w:rsidRDefault="00F85658" w:rsidP="00F26C09">
      <w:pPr>
        <w:pStyle w:val="ListParagraph"/>
        <w:rPr>
          <w:bCs/>
          <w:lang w:eastAsia="en-GB"/>
        </w:rPr>
      </w:pPr>
      <w:r>
        <w:rPr>
          <w:bCs/>
          <w:lang w:eastAsia="en-GB"/>
        </w:rPr>
        <w:t xml:space="preserve">A full copy of the presentation </w:t>
      </w:r>
      <w:r w:rsidR="00FD46AA">
        <w:rPr>
          <w:bCs/>
          <w:lang w:eastAsia="en-GB"/>
        </w:rPr>
        <w:t>is available upon request.</w:t>
      </w:r>
      <w:r>
        <w:rPr>
          <w:bCs/>
          <w:lang w:eastAsia="en-GB"/>
        </w:rPr>
        <w:t xml:space="preserve"> </w:t>
      </w:r>
    </w:p>
    <w:p w:rsidR="00FD46AA" w:rsidRDefault="00FD46AA" w:rsidP="00F26C09">
      <w:pPr>
        <w:pStyle w:val="ListParagraph"/>
        <w:rPr>
          <w:bCs/>
          <w:lang w:eastAsia="en-GB"/>
        </w:rPr>
      </w:pPr>
    </w:p>
    <w:p w:rsidR="00FD46AA" w:rsidRDefault="00FD46AA" w:rsidP="00F26C09">
      <w:pPr>
        <w:pStyle w:val="ListParagraph"/>
        <w:rPr>
          <w:bCs/>
          <w:lang w:eastAsia="en-GB"/>
        </w:rPr>
      </w:pPr>
      <w:r>
        <w:rPr>
          <w:bCs/>
          <w:lang w:eastAsia="en-GB"/>
        </w:rPr>
        <w:t>The economic Benefit highlights are:</w:t>
      </w:r>
      <w:r>
        <w:rPr>
          <w:bCs/>
          <w:lang w:eastAsia="en-GB"/>
        </w:rPr>
        <w:br/>
      </w:r>
    </w:p>
    <w:p w:rsidR="00E20560" w:rsidRPr="00FD46AA" w:rsidRDefault="00FD46AA" w:rsidP="00FD46AA">
      <w:pPr>
        <w:pStyle w:val="ListParagraph"/>
        <w:numPr>
          <w:ilvl w:val="0"/>
          <w:numId w:val="10"/>
        </w:numPr>
        <w:rPr>
          <w:bCs/>
          <w:lang w:eastAsia="en-GB"/>
        </w:rPr>
      </w:pPr>
      <w:r w:rsidRPr="00FD46AA">
        <w:rPr>
          <w:bCs/>
          <w:lang w:eastAsia="en-GB"/>
        </w:rPr>
        <w:t>369 Homes</w:t>
      </w:r>
    </w:p>
    <w:p w:rsidR="00E20560" w:rsidRPr="00FD46AA" w:rsidRDefault="00FD46AA" w:rsidP="00FD46AA">
      <w:pPr>
        <w:pStyle w:val="ListParagraph"/>
        <w:numPr>
          <w:ilvl w:val="0"/>
          <w:numId w:val="10"/>
        </w:numPr>
        <w:rPr>
          <w:bCs/>
          <w:lang w:eastAsia="en-GB"/>
        </w:rPr>
      </w:pPr>
      <w:r w:rsidRPr="00FD46AA">
        <w:rPr>
          <w:bCs/>
          <w:lang w:eastAsia="en-GB"/>
        </w:rPr>
        <w:t>1,338 Student Beds</w:t>
      </w:r>
    </w:p>
    <w:p w:rsidR="00E20560" w:rsidRPr="00FD46AA" w:rsidRDefault="00FD46AA" w:rsidP="00FD46AA">
      <w:pPr>
        <w:pStyle w:val="ListParagraph"/>
        <w:numPr>
          <w:ilvl w:val="0"/>
          <w:numId w:val="10"/>
        </w:numPr>
        <w:rPr>
          <w:bCs/>
          <w:lang w:eastAsia="en-GB"/>
        </w:rPr>
      </w:pPr>
      <w:r w:rsidRPr="00FD46AA">
        <w:rPr>
          <w:bCs/>
          <w:lang w:eastAsia="en-GB"/>
        </w:rPr>
        <w:t>50,000sqft CRL</w:t>
      </w:r>
    </w:p>
    <w:p w:rsidR="00E20560" w:rsidRPr="00FD46AA" w:rsidRDefault="00FD46AA" w:rsidP="00FD46AA">
      <w:pPr>
        <w:pStyle w:val="ListParagraph"/>
        <w:numPr>
          <w:ilvl w:val="0"/>
          <w:numId w:val="10"/>
        </w:numPr>
        <w:rPr>
          <w:bCs/>
          <w:lang w:eastAsia="en-GB"/>
        </w:rPr>
      </w:pPr>
      <w:r w:rsidRPr="00FD46AA">
        <w:rPr>
          <w:bCs/>
          <w:lang w:eastAsia="en-GB"/>
        </w:rPr>
        <w:t>75,000sqft Business School</w:t>
      </w:r>
    </w:p>
    <w:p w:rsidR="00E20560" w:rsidRPr="00FD46AA" w:rsidRDefault="00FD46AA" w:rsidP="00FD46AA">
      <w:pPr>
        <w:pStyle w:val="ListParagraph"/>
        <w:numPr>
          <w:ilvl w:val="0"/>
          <w:numId w:val="10"/>
        </w:numPr>
        <w:rPr>
          <w:bCs/>
          <w:lang w:eastAsia="en-GB"/>
        </w:rPr>
      </w:pPr>
      <w:r w:rsidRPr="00FD46AA">
        <w:rPr>
          <w:bCs/>
          <w:lang w:eastAsia="en-GB"/>
        </w:rPr>
        <w:t>759 Car Parking Spaces</w:t>
      </w:r>
    </w:p>
    <w:p w:rsidR="00E20560" w:rsidRPr="00FD46AA" w:rsidRDefault="00FD46AA" w:rsidP="00FD46AA">
      <w:pPr>
        <w:pStyle w:val="ListParagraph"/>
        <w:numPr>
          <w:ilvl w:val="0"/>
          <w:numId w:val="10"/>
        </w:numPr>
        <w:rPr>
          <w:bCs/>
          <w:lang w:eastAsia="en-GB"/>
        </w:rPr>
      </w:pPr>
      <w:r w:rsidRPr="00FD46AA">
        <w:rPr>
          <w:bCs/>
          <w:lang w:eastAsia="en-GB"/>
        </w:rPr>
        <w:t>Bridge over Lewes Road</w:t>
      </w:r>
    </w:p>
    <w:p w:rsidR="00FD46AA" w:rsidRDefault="00FD46AA" w:rsidP="00F26C09">
      <w:pPr>
        <w:pStyle w:val="ListParagraph"/>
        <w:rPr>
          <w:bCs/>
          <w:lang w:eastAsia="en-GB"/>
        </w:rPr>
      </w:pPr>
    </w:p>
    <w:p w:rsidR="00FD46AA" w:rsidRPr="00FD46AA" w:rsidRDefault="00FD46AA" w:rsidP="00FD46AA">
      <w:pPr>
        <w:pStyle w:val="ListParagraph"/>
        <w:rPr>
          <w:bCs/>
          <w:lang w:eastAsia="en-GB"/>
        </w:rPr>
      </w:pPr>
      <w:r>
        <w:rPr>
          <w:b/>
          <w:bCs/>
          <w:lang w:eastAsia="en-GB"/>
        </w:rPr>
        <w:t>Economic I</w:t>
      </w:r>
      <w:r w:rsidRPr="00FD46AA">
        <w:rPr>
          <w:b/>
          <w:bCs/>
          <w:lang w:eastAsia="en-GB"/>
        </w:rPr>
        <w:t>mpact</w:t>
      </w:r>
    </w:p>
    <w:p w:rsidR="00E20560" w:rsidRPr="00FD46AA" w:rsidRDefault="00FD46AA" w:rsidP="00FD46AA">
      <w:pPr>
        <w:pStyle w:val="ListParagraph"/>
        <w:numPr>
          <w:ilvl w:val="0"/>
          <w:numId w:val="8"/>
        </w:numPr>
        <w:rPr>
          <w:bCs/>
          <w:lang w:eastAsia="en-GB"/>
        </w:rPr>
      </w:pPr>
      <w:r w:rsidRPr="00FD46AA">
        <w:rPr>
          <w:bCs/>
          <w:lang w:eastAsia="en-GB"/>
        </w:rPr>
        <w:t>New jobs:</w:t>
      </w:r>
      <w:r w:rsidRPr="00FD46AA">
        <w:rPr>
          <w:bCs/>
          <w:lang w:eastAsia="en-GB"/>
        </w:rPr>
        <w:tab/>
      </w:r>
      <w:r w:rsidRPr="00FD46AA">
        <w:rPr>
          <w:bCs/>
          <w:lang w:eastAsia="en-GB"/>
        </w:rPr>
        <w:tab/>
      </w:r>
      <w:r w:rsidRPr="00FD46AA">
        <w:rPr>
          <w:bCs/>
          <w:lang w:eastAsia="en-GB"/>
        </w:rPr>
        <w:tab/>
      </w:r>
      <w:r w:rsidRPr="00FD46AA">
        <w:rPr>
          <w:bCs/>
          <w:lang w:eastAsia="en-GB"/>
        </w:rPr>
        <w:tab/>
        <w:t>1,584</w:t>
      </w:r>
    </w:p>
    <w:p w:rsidR="00E20560" w:rsidRPr="00FD46AA" w:rsidRDefault="00FD46AA" w:rsidP="00FD46AA">
      <w:pPr>
        <w:pStyle w:val="ListParagraph"/>
        <w:numPr>
          <w:ilvl w:val="0"/>
          <w:numId w:val="8"/>
        </w:numPr>
        <w:rPr>
          <w:bCs/>
          <w:lang w:eastAsia="en-GB"/>
        </w:rPr>
      </w:pPr>
      <w:r w:rsidRPr="00FD46AA">
        <w:rPr>
          <w:bCs/>
          <w:lang w:eastAsia="en-GB"/>
        </w:rPr>
        <w:t>Spend over 10 years:</w:t>
      </w:r>
      <w:r w:rsidRPr="00FD46AA">
        <w:rPr>
          <w:bCs/>
          <w:lang w:eastAsia="en-GB"/>
        </w:rPr>
        <w:tab/>
      </w:r>
      <w:r w:rsidRPr="00FD46AA">
        <w:rPr>
          <w:bCs/>
          <w:lang w:eastAsia="en-GB"/>
        </w:rPr>
        <w:tab/>
      </w:r>
      <w:r w:rsidRPr="00FD46AA">
        <w:rPr>
          <w:bCs/>
          <w:lang w:eastAsia="en-GB"/>
        </w:rPr>
        <w:tab/>
        <w:t xml:space="preserve">£146m </w:t>
      </w:r>
    </w:p>
    <w:p w:rsidR="00E20560" w:rsidRPr="00FD46AA" w:rsidRDefault="00FD46AA" w:rsidP="00FD46AA">
      <w:pPr>
        <w:pStyle w:val="ListParagraph"/>
        <w:numPr>
          <w:ilvl w:val="0"/>
          <w:numId w:val="8"/>
        </w:numPr>
        <w:rPr>
          <w:bCs/>
          <w:lang w:eastAsia="en-GB"/>
        </w:rPr>
      </w:pPr>
      <w:r w:rsidRPr="00FD46AA">
        <w:rPr>
          <w:bCs/>
          <w:lang w:eastAsia="en-GB"/>
        </w:rPr>
        <w:t>Value added to local economy:</w:t>
      </w:r>
      <w:r w:rsidRPr="00FD46AA">
        <w:rPr>
          <w:bCs/>
          <w:lang w:eastAsia="en-GB"/>
        </w:rPr>
        <w:tab/>
      </w:r>
      <w:r>
        <w:rPr>
          <w:bCs/>
          <w:lang w:eastAsia="en-GB"/>
        </w:rPr>
        <w:tab/>
      </w:r>
      <w:r w:rsidRPr="00FD46AA">
        <w:rPr>
          <w:bCs/>
          <w:lang w:eastAsia="en-GB"/>
        </w:rPr>
        <w:t>£281m</w:t>
      </w:r>
    </w:p>
    <w:p w:rsidR="00E20560" w:rsidRPr="00FD46AA" w:rsidRDefault="00FD46AA" w:rsidP="00FD46AA">
      <w:pPr>
        <w:pStyle w:val="ListParagraph"/>
        <w:numPr>
          <w:ilvl w:val="0"/>
          <w:numId w:val="8"/>
        </w:numPr>
        <w:rPr>
          <w:bCs/>
          <w:lang w:eastAsia="en-GB"/>
        </w:rPr>
      </w:pPr>
      <w:r w:rsidRPr="00FD46AA">
        <w:rPr>
          <w:bCs/>
          <w:lang w:eastAsia="en-GB"/>
        </w:rPr>
        <w:t>Build contract for masterplan:</w:t>
      </w:r>
      <w:r w:rsidRPr="00FD46AA">
        <w:rPr>
          <w:bCs/>
          <w:lang w:eastAsia="en-GB"/>
        </w:rPr>
        <w:tab/>
      </w:r>
      <w:r>
        <w:rPr>
          <w:bCs/>
          <w:lang w:eastAsia="en-GB"/>
        </w:rPr>
        <w:tab/>
      </w:r>
      <w:r w:rsidRPr="00FD46AA">
        <w:rPr>
          <w:bCs/>
          <w:lang w:eastAsia="en-GB"/>
        </w:rPr>
        <w:t>£300m</w:t>
      </w:r>
    </w:p>
    <w:p w:rsidR="00FD46AA" w:rsidRPr="00FD46AA" w:rsidRDefault="00FD46AA" w:rsidP="00FD46AA">
      <w:pPr>
        <w:pStyle w:val="ListParagraph"/>
        <w:rPr>
          <w:b/>
          <w:bCs/>
          <w:lang w:eastAsia="en-GB"/>
        </w:rPr>
      </w:pPr>
      <w:r>
        <w:rPr>
          <w:b/>
          <w:bCs/>
          <w:lang w:eastAsia="en-GB"/>
        </w:rPr>
        <w:br/>
        <w:t>Social B</w:t>
      </w:r>
      <w:r w:rsidRPr="00FD46AA">
        <w:rPr>
          <w:b/>
          <w:bCs/>
          <w:lang w:eastAsia="en-GB"/>
        </w:rPr>
        <w:t>enefits</w:t>
      </w:r>
    </w:p>
    <w:p w:rsidR="00E20560" w:rsidRPr="00FD46AA" w:rsidRDefault="00FD46AA" w:rsidP="00FD46AA">
      <w:pPr>
        <w:pStyle w:val="ListParagraph"/>
        <w:numPr>
          <w:ilvl w:val="0"/>
          <w:numId w:val="9"/>
        </w:numPr>
        <w:rPr>
          <w:bCs/>
          <w:lang w:eastAsia="en-GB"/>
        </w:rPr>
      </w:pPr>
      <w:r>
        <w:rPr>
          <w:bCs/>
          <w:lang w:eastAsia="en-GB"/>
        </w:rPr>
        <w:t>Improved connections to M</w:t>
      </w:r>
      <w:r w:rsidRPr="00FD46AA">
        <w:rPr>
          <w:bCs/>
          <w:lang w:eastAsia="en-GB"/>
        </w:rPr>
        <w:t>oulsecoo</w:t>
      </w:r>
      <w:r>
        <w:rPr>
          <w:bCs/>
          <w:lang w:eastAsia="en-GB"/>
        </w:rPr>
        <w:t>mb station, bus stops and over Lewes R</w:t>
      </w:r>
      <w:r w:rsidRPr="00FD46AA">
        <w:rPr>
          <w:bCs/>
          <w:lang w:eastAsia="en-GB"/>
        </w:rPr>
        <w:t>oad</w:t>
      </w:r>
    </w:p>
    <w:p w:rsidR="00E20560" w:rsidRPr="00FD46AA" w:rsidRDefault="00FD46AA" w:rsidP="00FD46AA">
      <w:pPr>
        <w:pStyle w:val="ListParagraph"/>
        <w:numPr>
          <w:ilvl w:val="0"/>
          <w:numId w:val="9"/>
        </w:numPr>
        <w:rPr>
          <w:bCs/>
          <w:lang w:eastAsia="en-GB"/>
        </w:rPr>
      </w:pPr>
      <w:r w:rsidRPr="00FD46AA">
        <w:rPr>
          <w:bCs/>
          <w:lang w:eastAsia="en-GB"/>
        </w:rPr>
        <w:t>Support for brighton &amp; hove cycle hire scheme</w:t>
      </w:r>
    </w:p>
    <w:p w:rsidR="00E20560" w:rsidRPr="00FD46AA" w:rsidRDefault="00FD46AA" w:rsidP="00FD46AA">
      <w:pPr>
        <w:pStyle w:val="ListParagraph"/>
        <w:numPr>
          <w:ilvl w:val="0"/>
          <w:numId w:val="9"/>
        </w:numPr>
        <w:rPr>
          <w:bCs/>
          <w:lang w:eastAsia="en-GB"/>
        </w:rPr>
      </w:pPr>
      <w:r w:rsidRPr="00FD46AA">
        <w:rPr>
          <w:bCs/>
          <w:lang w:eastAsia="en-GB"/>
        </w:rPr>
        <w:t>Edible landscaping for whole community</w:t>
      </w:r>
    </w:p>
    <w:p w:rsidR="00E20560" w:rsidRPr="00FD46AA" w:rsidRDefault="00FD46AA" w:rsidP="00FD46AA">
      <w:pPr>
        <w:pStyle w:val="ListParagraph"/>
        <w:numPr>
          <w:ilvl w:val="0"/>
          <w:numId w:val="9"/>
        </w:numPr>
        <w:rPr>
          <w:bCs/>
          <w:lang w:eastAsia="en-GB"/>
        </w:rPr>
      </w:pPr>
      <w:r w:rsidRPr="00FD46AA">
        <w:rPr>
          <w:bCs/>
          <w:lang w:eastAsia="en-GB"/>
        </w:rPr>
        <w:t>1km fitness route with outdoor gym equipment</w:t>
      </w:r>
    </w:p>
    <w:p w:rsidR="00E20560" w:rsidRPr="00FD46AA" w:rsidRDefault="00FD46AA" w:rsidP="00FD46AA">
      <w:pPr>
        <w:pStyle w:val="ListParagraph"/>
        <w:numPr>
          <w:ilvl w:val="0"/>
          <w:numId w:val="9"/>
        </w:numPr>
        <w:rPr>
          <w:bCs/>
          <w:lang w:eastAsia="en-GB"/>
        </w:rPr>
      </w:pPr>
      <w:r w:rsidRPr="00FD46AA">
        <w:rPr>
          <w:bCs/>
          <w:lang w:eastAsia="en-GB"/>
        </w:rPr>
        <w:t>Outdoor play space</w:t>
      </w:r>
    </w:p>
    <w:p w:rsidR="00FD46AA" w:rsidRDefault="00FD46AA" w:rsidP="00FD46AA">
      <w:pPr>
        <w:pStyle w:val="ListParagraph"/>
        <w:rPr>
          <w:bCs/>
          <w:lang w:eastAsia="en-GB"/>
        </w:rPr>
      </w:pPr>
      <w:r w:rsidRPr="00FD46AA">
        <w:rPr>
          <w:bCs/>
          <w:lang w:eastAsia="en-GB"/>
        </w:rPr>
        <w:t>New public streets and squares</w:t>
      </w:r>
    </w:p>
    <w:p w:rsidR="00FD46AA" w:rsidRDefault="00FD46AA" w:rsidP="00FD46AA">
      <w:pPr>
        <w:rPr>
          <w:bCs/>
          <w:lang w:eastAsia="en-GB"/>
        </w:rPr>
      </w:pPr>
      <w:r w:rsidRPr="00FD46AA">
        <w:rPr>
          <w:b/>
          <w:bCs/>
          <w:lang w:eastAsia="en-GB"/>
        </w:rPr>
        <w:t>3.1</w:t>
      </w:r>
      <w:r w:rsidRPr="00FD46AA">
        <w:rPr>
          <w:b/>
          <w:bCs/>
          <w:lang w:eastAsia="en-GB"/>
        </w:rPr>
        <w:tab/>
        <w:t>Questions from the floor</w:t>
      </w:r>
      <w:r>
        <w:rPr>
          <w:b/>
          <w:bCs/>
          <w:lang w:eastAsia="en-GB"/>
        </w:rPr>
        <w:br/>
      </w:r>
      <w:r>
        <w:rPr>
          <w:b/>
          <w:bCs/>
          <w:lang w:eastAsia="en-GB"/>
        </w:rPr>
        <w:br/>
      </w:r>
      <w:r>
        <w:rPr>
          <w:b/>
          <w:bCs/>
          <w:lang w:eastAsia="en-GB"/>
        </w:rPr>
        <w:tab/>
      </w:r>
      <w:r>
        <w:rPr>
          <w:bCs/>
          <w:lang w:eastAsia="en-GB"/>
        </w:rPr>
        <w:t>A question was raised around crime, particularly around the new bridge.</w:t>
      </w:r>
      <w:r>
        <w:rPr>
          <w:bCs/>
          <w:lang w:eastAsia="en-GB"/>
        </w:rPr>
        <w:br/>
      </w:r>
      <w:r>
        <w:rPr>
          <w:b/>
          <w:bCs/>
          <w:lang w:eastAsia="en-GB"/>
        </w:rPr>
        <w:tab/>
      </w:r>
      <w:r w:rsidRPr="00FD46AA">
        <w:rPr>
          <w:bCs/>
          <w:lang w:eastAsia="en-GB"/>
        </w:rPr>
        <w:t xml:space="preserve">The group was advised that </w:t>
      </w:r>
      <w:r>
        <w:rPr>
          <w:bCs/>
          <w:lang w:eastAsia="en-GB"/>
        </w:rPr>
        <w:t xml:space="preserve">the development proposed to </w:t>
      </w:r>
      <w:proofErr w:type="gramStart"/>
      <w:r>
        <w:rPr>
          <w:bCs/>
          <w:lang w:eastAsia="en-GB"/>
        </w:rPr>
        <w:t>created</w:t>
      </w:r>
      <w:proofErr w:type="gramEnd"/>
      <w:r>
        <w:rPr>
          <w:bCs/>
          <w:lang w:eastAsia="en-GB"/>
        </w:rPr>
        <w:t xml:space="preserve"> large public spaces on </w:t>
      </w:r>
      <w:r>
        <w:rPr>
          <w:bCs/>
          <w:lang w:eastAsia="en-GB"/>
        </w:rPr>
        <w:tab/>
        <w:t>either side of the bridge.  I</w:t>
      </w:r>
      <w:r w:rsidR="00B32598">
        <w:rPr>
          <w:bCs/>
          <w:lang w:eastAsia="en-GB"/>
        </w:rPr>
        <w:t>n</w:t>
      </w:r>
      <w:r>
        <w:rPr>
          <w:bCs/>
          <w:lang w:eastAsia="en-GB"/>
        </w:rPr>
        <w:t xml:space="preserve"> doing so, this would create busy areas, but in addition, there </w:t>
      </w:r>
      <w:r>
        <w:rPr>
          <w:bCs/>
          <w:lang w:eastAsia="en-GB"/>
        </w:rPr>
        <w:tab/>
        <w:t>would be a management scheme looking after the site along with the university itself</w:t>
      </w:r>
      <w:r w:rsidR="00B32598">
        <w:rPr>
          <w:bCs/>
          <w:lang w:eastAsia="en-GB"/>
        </w:rPr>
        <w:t>,</w:t>
      </w:r>
      <w:r>
        <w:rPr>
          <w:bCs/>
          <w:lang w:eastAsia="en-GB"/>
        </w:rPr>
        <w:t xml:space="preserve"> </w:t>
      </w:r>
      <w:r>
        <w:rPr>
          <w:bCs/>
          <w:lang w:eastAsia="en-GB"/>
        </w:rPr>
        <w:tab/>
        <w:t>managing the actual bri</w:t>
      </w:r>
      <w:r w:rsidR="00B32598">
        <w:rPr>
          <w:bCs/>
          <w:lang w:eastAsia="en-GB"/>
        </w:rPr>
        <w:t>dge</w:t>
      </w:r>
      <w:r>
        <w:rPr>
          <w:bCs/>
          <w:lang w:eastAsia="en-GB"/>
        </w:rPr>
        <w:t>.  Also, th</w:t>
      </w:r>
      <w:r w:rsidR="00B32598">
        <w:rPr>
          <w:bCs/>
          <w:lang w:eastAsia="en-GB"/>
        </w:rPr>
        <w:t xml:space="preserve">ere is a focus on </w:t>
      </w:r>
      <w:r>
        <w:rPr>
          <w:bCs/>
          <w:lang w:eastAsia="en-GB"/>
        </w:rPr>
        <w:t xml:space="preserve">designing out crime </w:t>
      </w:r>
      <w:r w:rsidR="00B32598">
        <w:rPr>
          <w:bCs/>
          <w:lang w:eastAsia="en-GB"/>
        </w:rPr>
        <w:t xml:space="preserve">as </w:t>
      </w:r>
      <w:r>
        <w:rPr>
          <w:bCs/>
          <w:lang w:eastAsia="en-GB"/>
        </w:rPr>
        <w:t xml:space="preserve">part of the brief. </w:t>
      </w:r>
    </w:p>
    <w:p w:rsidR="00151D9A" w:rsidRDefault="00FD46AA" w:rsidP="00FD46AA">
      <w:pPr>
        <w:rPr>
          <w:bCs/>
          <w:lang w:eastAsia="en-GB"/>
        </w:rPr>
      </w:pPr>
      <w:r>
        <w:rPr>
          <w:bCs/>
          <w:lang w:eastAsia="en-GB"/>
        </w:rPr>
        <w:tab/>
        <w:t xml:space="preserve">A further question was raised around the calculation of job creation. </w:t>
      </w:r>
      <w:r>
        <w:rPr>
          <w:bCs/>
          <w:lang w:eastAsia="en-GB"/>
        </w:rPr>
        <w:tab/>
      </w:r>
      <w:r>
        <w:rPr>
          <w:bCs/>
          <w:lang w:eastAsia="en-GB"/>
        </w:rPr>
        <w:br/>
      </w:r>
      <w:r>
        <w:rPr>
          <w:bCs/>
          <w:lang w:eastAsia="en-GB"/>
        </w:rPr>
        <w:tab/>
        <w:t xml:space="preserve">The group was advised that the standard office rates were generally 1 in 10 or 1 in 11.  With </w:t>
      </w:r>
      <w:r>
        <w:rPr>
          <w:bCs/>
          <w:lang w:eastAsia="en-GB"/>
        </w:rPr>
        <w:tab/>
        <w:t>hot desk</w:t>
      </w:r>
      <w:r w:rsidR="00B32598">
        <w:rPr>
          <w:bCs/>
          <w:lang w:eastAsia="en-GB"/>
        </w:rPr>
        <w:t xml:space="preserve"> and </w:t>
      </w:r>
      <w:r>
        <w:rPr>
          <w:bCs/>
          <w:lang w:eastAsia="en-GB"/>
        </w:rPr>
        <w:t xml:space="preserve">fixed desk working the figures were denser at around 1 in 6.  With the </w:t>
      </w:r>
      <w:r w:rsidR="00B32598">
        <w:rPr>
          <w:bCs/>
          <w:lang w:eastAsia="en-GB"/>
        </w:rPr>
        <w:tab/>
      </w:r>
      <w:r>
        <w:rPr>
          <w:bCs/>
          <w:lang w:eastAsia="en-GB"/>
        </w:rPr>
        <w:t>addition</w:t>
      </w:r>
      <w:r w:rsidR="00B32598">
        <w:rPr>
          <w:bCs/>
          <w:lang w:eastAsia="en-GB"/>
        </w:rPr>
        <w:t>al</w:t>
      </w:r>
      <w:r>
        <w:rPr>
          <w:bCs/>
          <w:lang w:eastAsia="en-GB"/>
        </w:rPr>
        <w:t xml:space="preserve"> provision of business support, the team </w:t>
      </w:r>
      <w:proofErr w:type="gramStart"/>
      <w:r>
        <w:rPr>
          <w:bCs/>
          <w:lang w:eastAsia="en-GB"/>
        </w:rPr>
        <w:t>are able to</w:t>
      </w:r>
      <w:proofErr w:type="gramEnd"/>
      <w:r>
        <w:rPr>
          <w:bCs/>
          <w:lang w:eastAsia="en-GB"/>
        </w:rPr>
        <w:t xml:space="preserve"> acc</w:t>
      </w:r>
      <w:r w:rsidR="00B32598">
        <w:rPr>
          <w:bCs/>
          <w:lang w:eastAsia="en-GB"/>
        </w:rPr>
        <w:t xml:space="preserve">elerate the numbers </w:t>
      </w:r>
      <w:r w:rsidR="00B32598">
        <w:rPr>
          <w:bCs/>
          <w:lang w:eastAsia="en-GB"/>
        </w:rPr>
        <w:tab/>
        <w:t xml:space="preserve">around </w:t>
      </w:r>
      <w:r w:rsidR="00B32598">
        <w:rPr>
          <w:bCs/>
          <w:lang w:eastAsia="en-GB"/>
        </w:rPr>
        <w:tab/>
        <w:t>job creation to</w:t>
      </w:r>
      <w:r>
        <w:rPr>
          <w:bCs/>
          <w:lang w:eastAsia="en-GB"/>
        </w:rPr>
        <w:t xml:space="preserve"> deliver the same benefit as 100,000 </w:t>
      </w:r>
      <w:proofErr w:type="spellStart"/>
      <w:r>
        <w:rPr>
          <w:bCs/>
          <w:lang w:eastAsia="en-GB"/>
        </w:rPr>
        <w:t>sq</w:t>
      </w:r>
      <w:proofErr w:type="spellEnd"/>
      <w:r>
        <w:rPr>
          <w:bCs/>
          <w:lang w:eastAsia="en-GB"/>
        </w:rPr>
        <w:t xml:space="preserve"> </w:t>
      </w:r>
      <w:proofErr w:type="spellStart"/>
      <w:r>
        <w:rPr>
          <w:bCs/>
          <w:lang w:eastAsia="en-GB"/>
        </w:rPr>
        <w:t>ft</w:t>
      </w:r>
      <w:proofErr w:type="spellEnd"/>
      <w:r>
        <w:rPr>
          <w:bCs/>
          <w:lang w:eastAsia="en-GB"/>
        </w:rPr>
        <w:t xml:space="preserve"> of floorspace on less. </w:t>
      </w:r>
      <w:r>
        <w:rPr>
          <w:bCs/>
          <w:lang w:eastAsia="en-GB"/>
        </w:rPr>
        <w:br/>
      </w:r>
      <w:r>
        <w:rPr>
          <w:bCs/>
          <w:lang w:eastAsia="en-GB"/>
        </w:rPr>
        <w:br/>
      </w:r>
      <w:r>
        <w:rPr>
          <w:bCs/>
          <w:lang w:eastAsia="en-GB"/>
        </w:rPr>
        <w:tab/>
        <w:t xml:space="preserve">The group was asked about the road improvement to the area as part of the scheme. </w:t>
      </w:r>
      <w:r>
        <w:rPr>
          <w:bCs/>
          <w:lang w:eastAsia="en-GB"/>
        </w:rPr>
        <w:br/>
      </w:r>
      <w:r>
        <w:rPr>
          <w:bCs/>
          <w:lang w:eastAsia="en-GB"/>
        </w:rPr>
        <w:tab/>
      </w:r>
      <w:r w:rsidR="00B32598">
        <w:rPr>
          <w:bCs/>
          <w:lang w:eastAsia="en-GB"/>
        </w:rPr>
        <w:t>Members</w:t>
      </w:r>
      <w:r>
        <w:rPr>
          <w:bCs/>
          <w:lang w:eastAsia="en-GB"/>
        </w:rPr>
        <w:t xml:space="preserve"> were advised that </w:t>
      </w:r>
      <w:r w:rsidR="00B32598">
        <w:rPr>
          <w:bCs/>
          <w:lang w:eastAsia="en-GB"/>
        </w:rPr>
        <w:t xml:space="preserve">the </w:t>
      </w:r>
      <w:r>
        <w:rPr>
          <w:bCs/>
          <w:lang w:eastAsia="en-GB"/>
        </w:rPr>
        <w:t xml:space="preserve">two new junctions (north and south) would be smart, </w:t>
      </w:r>
      <w:r w:rsidR="00151D9A">
        <w:rPr>
          <w:bCs/>
          <w:lang w:eastAsia="en-GB"/>
        </w:rPr>
        <w:tab/>
      </w:r>
      <w:r>
        <w:rPr>
          <w:bCs/>
          <w:lang w:eastAsia="en-GB"/>
        </w:rPr>
        <w:t xml:space="preserve">signalised junctions, which meant that if one was on </w:t>
      </w:r>
      <w:r w:rsidR="00B32598">
        <w:rPr>
          <w:bCs/>
          <w:lang w:eastAsia="en-GB"/>
        </w:rPr>
        <w:t>re</w:t>
      </w:r>
      <w:r w:rsidR="00151D9A">
        <w:rPr>
          <w:bCs/>
          <w:lang w:eastAsia="en-GB"/>
        </w:rPr>
        <w:t>d,</w:t>
      </w:r>
      <w:r>
        <w:rPr>
          <w:bCs/>
          <w:lang w:eastAsia="en-GB"/>
        </w:rPr>
        <w:t xml:space="preserve"> the subsequent one would be </w:t>
      </w:r>
      <w:r w:rsidR="00151D9A">
        <w:rPr>
          <w:bCs/>
          <w:lang w:eastAsia="en-GB"/>
        </w:rPr>
        <w:tab/>
      </w:r>
      <w:r>
        <w:rPr>
          <w:bCs/>
          <w:lang w:eastAsia="en-GB"/>
        </w:rPr>
        <w:t xml:space="preserve">green, allowing a free flow of traffic.  </w:t>
      </w:r>
      <w:r w:rsidR="00B32598">
        <w:rPr>
          <w:bCs/>
          <w:lang w:eastAsia="en-GB"/>
        </w:rPr>
        <w:t>In</w:t>
      </w:r>
      <w:r w:rsidR="00151D9A">
        <w:rPr>
          <w:bCs/>
          <w:lang w:eastAsia="en-GB"/>
        </w:rPr>
        <w:t xml:space="preserve"> addition, there will be a bridge, so less people will </w:t>
      </w:r>
      <w:r w:rsidR="00151D9A">
        <w:rPr>
          <w:bCs/>
          <w:lang w:eastAsia="en-GB"/>
        </w:rPr>
        <w:tab/>
        <w:t xml:space="preserve">be crossing the road at ground level.  Finally, there is also a full transport assessment to </w:t>
      </w:r>
      <w:r w:rsidR="00151D9A">
        <w:rPr>
          <w:bCs/>
          <w:lang w:eastAsia="en-GB"/>
        </w:rPr>
        <w:lastRenderedPageBreak/>
        <w:tab/>
        <w:t xml:space="preserve">ensure that there are enough spaces to satisfy the people on the site and users will be </w:t>
      </w:r>
      <w:r w:rsidR="00151D9A">
        <w:rPr>
          <w:bCs/>
          <w:lang w:eastAsia="en-GB"/>
        </w:rPr>
        <w:tab/>
        <w:t xml:space="preserve">encouraged to use public transport. </w:t>
      </w:r>
    </w:p>
    <w:p w:rsidR="007C5185" w:rsidRPr="00FD46AA" w:rsidRDefault="00151D9A" w:rsidP="00FD46AA">
      <w:pPr>
        <w:rPr>
          <w:b/>
          <w:bCs/>
          <w:lang w:eastAsia="en-GB"/>
        </w:rPr>
      </w:pPr>
      <w:r>
        <w:rPr>
          <w:bCs/>
          <w:lang w:eastAsia="en-GB"/>
        </w:rPr>
        <w:tab/>
        <w:t xml:space="preserve">To conclude, a question was raised around ‘The Field’ and when its current use </w:t>
      </w:r>
      <w:r w:rsidR="00B32598">
        <w:rPr>
          <w:bCs/>
          <w:lang w:eastAsia="en-GB"/>
        </w:rPr>
        <w:t>would</w:t>
      </w:r>
      <w:r>
        <w:rPr>
          <w:bCs/>
          <w:lang w:eastAsia="en-GB"/>
        </w:rPr>
        <w:t xml:space="preserve"> be </w:t>
      </w:r>
      <w:r>
        <w:rPr>
          <w:bCs/>
          <w:lang w:eastAsia="en-GB"/>
        </w:rPr>
        <w:tab/>
        <w:t xml:space="preserve">terminated.   The group was told that the developers were already talking to The Field, who </w:t>
      </w:r>
      <w:r>
        <w:rPr>
          <w:bCs/>
          <w:lang w:eastAsia="en-GB"/>
        </w:rPr>
        <w:tab/>
        <w:t xml:space="preserve">are fully aware that they will need to fine new accommodation with 4-5 months.  Given that </w:t>
      </w:r>
      <w:r>
        <w:rPr>
          <w:bCs/>
          <w:lang w:eastAsia="en-GB"/>
        </w:rPr>
        <w:tab/>
        <w:t xml:space="preserve">they have been granted the current site rent free, the group was advised that this was not </w:t>
      </w:r>
      <w:r>
        <w:rPr>
          <w:bCs/>
          <w:lang w:eastAsia="en-GB"/>
        </w:rPr>
        <w:tab/>
        <w:t xml:space="preserve">an issue. </w:t>
      </w:r>
      <w:r w:rsidR="00C82C61" w:rsidRPr="00FD46AA">
        <w:rPr>
          <w:bCs/>
          <w:lang w:eastAsia="en-GB"/>
        </w:rPr>
        <w:br/>
      </w:r>
    </w:p>
    <w:p w:rsidR="00C82C61" w:rsidRDefault="00C82C61" w:rsidP="007C5185">
      <w:pPr>
        <w:pStyle w:val="ListParagraph"/>
        <w:ind w:left="0"/>
        <w:rPr>
          <w:b/>
          <w:bCs/>
          <w:lang w:eastAsia="en-GB"/>
        </w:rPr>
      </w:pPr>
      <w:r w:rsidRPr="00C82C61">
        <w:rPr>
          <w:b/>
          <w:bCs/>
          <w:lang w:eastAsia="en-GB"/>
        </w:rPr>
        <w:t>4.0</w:t>
      </w:r>
      <w:r w:rsidRPr="00C82C61">
        <w:rPr>
          <w:b/>
          <w:bCs/>
          <w:lang w:eastAsia="en-GB"/>
        </w:rPr>
        <w:tab/>
      </w:r>
      <w:r w:rsidR="004F57A9">
        <w:rPr>
          <w:b/>
          <w:bCs/>
          <w:lang w:eastAsia="en-GB"/>
        </w:rPr>
        <w:t xml:space="preserve">Social Enterprise </w:t>
      </w:r>
      <w:proofErr w:type="gramStart"/>
      <w:r w:rsidR="004F57A9">
        <w:rPr>
          <w:b/>
          <w:bCs/>
          <w:lang w:eastAsia="en-GB"/>
        </w:rPr>
        <w:t>In</w:t>
      </w:r>
      <w:proofErr w:type="gramEnd"/>
      <w:r w:rsidR="004F57A9">
        <w:rPr>
          <w:b/>
          <w:bCs/>
          <w:lang w:eastAsia="en-GB"/>
        </w:rPr>
        <w:t xml:space="preserve"> Brighton &amp; Hove </w:t>
      </w:r>
    </w:p>
    <w:p w:rsidR="00C82C61" w:rsidRDefault="00C82C61" w:rsidP="007C5185">
      <w:pPr>
        <w:pStyle w:val="ListParagraph"/>
        <w:ind w:left="0"/>
        <w:rPr>
          <w:b/>
          <w:bCs/>
          <w:lang w:eastAsia="en-GB"/>
        </w:rPr>
      </w:pPr>
    </w:p>
    <w:p w:rsidR="00C82C61" w:rsidRDefault="004F57A9" w:rsidP="00C82C61">
      <w:pPr>
        <w:rPr>
          <w:bCs/>
          <w:lang w:eastAsia="en-GB"/>
        </w:rPr>
      </w:pPr>
      <w:r>
        <w:rPr>
          <w:bCs/>
          <w:lang w:eastAsia="en-GB"/>
        </w:rPr>
        <w:t xml:space="preserve">Fiona Ras, </w:t>
      </w:r>
      <w:r w:rsidR="008D7B63">
        <w:rPr>
          <w:bCs/>
          <w:lang w:eastAsia="en-GB"/>
        </w:rPr>
        <w:t xml:space="preserve">Director of The Platform </w:t>
      </w:r>
      <w:r>
        <w:rPr>
          <w:bCs/>
          <w:lang w:eastAsia="en-GB"/>
        </w:rPr>
        <w:t>gave a pres</w:t>
      </w:r>
      <w:r w:rsidR="008D7B63">
        <w:rPr>
          <w:bCs/>
          <w:lang w:eastAsia="en-GB"/>
        </w:rPr>
        <w:t>entation</w:t>
      </w:r>
      <w:r>
        <w:rPr>
          <w:bCs/>
          <w:lang w:eastAsia="en-GB"/>
        </w:rPr>
        <w:t xml:space="preserve"> of the value of Social </w:t>
      </w:r>
      <w:r w:rsidR="008D7B63">
        <w:rPr>
          <w:bCs/>
          <w:lang w:eastAsia="en-GB"/>
        </w:rPr>
        <w:t>Enterprise</w:t>
      </w:r>
      <w:r>
        <w:rPr>
          <w:bCs/>
          <w:lang w:eastAsia="en-GB"/>
        </w:rPr>
        <w:t xml:space="preserve"> </w:t>
      </w:r>
      <w:r w:rsidR="008D7B63">
        <w:rPr>
          <w:bCs/>
          <w:lang w:eastAsia="en-GB"/>
        </w:rPr>
        <w:t xml:space="preserve">to the local economy.  </w:t>
      </w:r>
      <w:hyperlink r:id="rId6" w:history="1">
        <w:r w:rsidR="008D7B63" w:rsidRPr="008D7B63">
          <w:rPr>
            <w:rStyle w:val="Hyperlink"/>
            <w:lang w:eastAsia="en-GB"/>
          </w:rPr>
          <w:t>A copy of that presentation can be viewed here</w:t>
        </w:r>
      </w:hyperlink>
      <w:r w:rsidR="008D7B63">
        <w:rPr>
          <w:bCs/>
          <w:lang w:eastAsia="en-GB"/>
        </w:rPr>
        <w:t xml:space="preserve">. </w:t>
      </w:r>
    </w:p>
    <w:p w:rsidR="008D7B63" w:rsidRDefault="008D7B63" w:rsidP="00C82C61">
      <w:pPr>
        <w:rPr>
          <w:bCs/>
          <w:lang w:eastAsia="en-GB"/>
        </w:rPr>
      </w:pPr>
      <w:r>
        <w:rPr>
          <w:bCs/>
          <w:lang w:eastAsia="en-GB"/>
        </w:rPr>
        <w:t>The highlights from the presentation were thus:</w:t>
      </w:r>
    </w:p>
    <w:p w:rsidR="008D7B63" w:rsidRDefault="008D7B63" w:rsidP="008D7B63">
      <w:pPr>
        <w:pStyle w:val="ListParagraph"/>
        <w:numPr>
          <w:ilvl w:val="0"/>
          <w:numId w:val="11"/>
        </w:numPr>
        <w:rPr>
          <w:bCs/>
          <w:lang w:eastAsia="en-GB"/>
        </w:rPr>
      </w:pPr>
      <w:r w:rsidRPr="008D7B63">
        <w:rPr>
          <w:b/>
          <w:bCs/>
          <w:lang w:eastAsia="en-GB"/>
        </w:rPr>
        <w:t>70,000</w:t>
      </w:r>
      <w:r w:rsidRPr="008D7B63">
        <w:rPr>
          <w:bCs/>
          <w:lang w:eastAsia="en-GB"/>
        </w:rPr>
        <w:t xml:space="preserve"> Social Enterprises in the UK</w:t>
      </w:r>
    </w:p>
    <w:p w:rsidR="008D7B63" w:rsidRDefault="008D7B63" w:rsidP="008D7B63">
      <w:pPr>
        <w:pStyle w:val="ListParagraph"/>
        <w:numPr>
          <w:ilvl w:val="0"/>
          <w:numId w:val="11"/>
        </w:numPr>
        <w:rPr>
          <w:bCs/>
          <w:lang w:eastAsia="en-GB"/>
        </w:rPr>
      </w:pPr>
      <w:r w:rsidRPr="008D7B63">
        <w:rPr>
          <w:b/>
          <w:bCs/>
          <w:lang w:eastAsia="en-GB"/>
        </w:rPr>
        <w:t>73%</w:t>
      </w:r>
      <w:r>
        <w:rPr>
          <w:b/>
          <w:bCs/>
          <w:lang w:eastAsia="en-GB"/>
        </w:rPr>
        <w:t xml:space="preserve"> </w:t>
      </w:r>
      <w:r w:rsidRPr="008D7B63">
        <w:rPr>
          <w:bCs/>
          <w:lang w:eastAsia="en-GB"/>
        </w:rPr>
        <w:t>of social enterprises earn more than 75% of their income from trade</w:t>
      </w:r>
    </w:p>
    <w:p w:rsidR="008D7B63" w:rsidRPr="008D7B63" w:rsidRDefault="008D7B63" w:rsidP="00E20560">
      <w:pPr>
        <w:pStyle w:val="ListParagraph"/>
        <w:numPr>
          <w:ilvl w:val="0"/>
          <w:numId w:val="11"/>
        </w:numPr>
        <w:rPr>
          <w:bCs/>
          <w:lang w:eastAsia="en-GB"/>
        </w:rPr>
      </w:pPr>
      <w:r w:rsidRPr="008D7B63">
        <w:rPr>
          <w:bCs/>
          <w:lang w:eastAsia="en-GB"/>
        </w:rPr>
        <w:t xml:space="preserve">Turnover </w:t>
      </w:r>
      <w:r w:rsidRPr="008D7B63">
        <w:rPr>
          <w:b/>
          <w:bCs/>
          <w:lang w:eastAsia="en-GB"/>
        </w:rPr>
        <w:t>£8.5 billion</w:t>
      </w:r>
    </w:p>
    <w:p w:rsidR="008D7B63" w:rsidRDefault="008D7B63" w:rsidP="00E20560">
      <w:pPr>
        <w:pStyle w:val="ListParagraph"/>
        <w:numPr>
          <w:ilvl w:val="0"/>
          <w:numId w:val="11"/>
        </w:numPr>
        <w:rPr>
          <w:bCs/>
          <w:lang w:eastAsia="en-GB"/>
        </w:rPr>
      </w:pPr>
      <w:r w:rsidRPr="008D7B63">
        <w:rPr>
          <w:b/>
          <w:bCs/>
          <w:lang w:eastAsia="en-GB"/>
        </w:rPr>
        <w:t>61%</w:t>
      </w:r>
      <w:r>
        <w:rPr>
          <w:b/>
          <w:bCs/>
          <w:lang w:eastAsia="en-GB"/>
        </w:rPr>
        <w:t xml:space="preserve"> </w:t>
      </w:r>
      <w:r w:rsidRPr="008D7B63">
        <w:rPr>
          <w:bCs/>
          <w:lang w:eastAsia="en-GB"/>
        </w:rPr>
        <w:t>Avg. growth in turnover</w:t>
      </w:r>
    </w:p>
    <w:p w:rsidR="008D7B63" w:rsidRPr="008D7B63" w:rsidRDefault="008D7B63" w:rsidP="00E20560">
      <w:pPr>
        <w:pStyle w:val="ListParagraph"/>
        <w:numPr>
          <w:ilvl w:val="0"/>
          <w:numId w:val="11"/>
        </w:numPr>
        <w:rPr>
          <w:bCs/>
          <w:lang w:eastAsia="en-GB"/>
        </w:rPr>
      </w:pPr>
      <w:r w:rsidRPr="008D7B63">
        <w:rPr>
          <w:b/>
          <w:bCs/>
          <w:lang w:eastAsia="en-GB"/>
        </w:rPr>
        <w:t>116,000</w:t>
      </w:r>
      <w:r>
        <w:rPr>
          <w:b/>
          <w:bCs/>
          <w:lang w:eastAsia="en-GB"/>
        </w:rPr>
        <w:t xml:space="preserve"> </w:t>
      </w:r>
      <w:r w:rsidRPr="008D7B63">
        <w:rPr>
          <w:bCs/>
          <w:lang w:eastAsia="en-GB"/>
        </w:rPr>
        <w:t>Jobs</w:t>
      </w:r>
    </w:p>
    <w:p w:rsidR="008D7B63" w:rsidRDefault="008D7B63" w:rsidP="008D7B63">
      <w:pPr>
        <w:rPr>
          <w:bCs/>
          <w:lang w:eastAsia="en-GB"/>
        </w:rPr>
      </w:pPr>
      <w:r>
        <w:rPr>
          <w:bCs/>
          <w:lang w:eastAsia="en-GB"/>
        </w:rPr>
        <w:t xml:space="preserve">FR advised that within the context of the current Economic Strategy, there were </w:t>
      </w:r>
      <w:proofErr w:type="gramStart"/>
      <w:r>
        <w:rPr>
          <w:bCs/>
          <w:lang w:eastAsia="en-GB"/>
        </w:rPr>
        <w:t>a number of</w:t>
      </w:r>
      <w:proofErr w:type="gramEnd"/>
      <w:r>
        <w:rPr>
          <w:bCs/>
          <w:lang w:eastAsia="en-GB"/>
        </w:rPr>
        <w:t xml:space="preserve"> connections that can already be made to the benefits of Social Enterprise locally, namely:</w:t>
      </w:r>
    </w:p>
    <w:p w:rsidR="008D7B63" w:rsidRDefault="008D7B63" w:rsidP="008D7B63">
      <w:pPr>
        <w:pStyle w:val="ListParagraph"/>
        <w:numPr>
          <w:ilvl w:val="0"/>
          <w:numId w:val="12"/>
        </w:numPr>
        <w:rPr>
          <w:bCs/>
          <w:lang w:eastAsia="en-GB"/>
        </w:rPr>
      </w:pPr>
      <w:r w:rsidRPr="008D7B63">
        <w:rPr>
          <w:bCs/>
          <w:lang w:eastAsia="en-GB"/>
        </w:rPr>
        <w:t>SO1:</w:t>
      </w:r>
      <w:r w:rsidRPr="008D7B63">
        <w:rPr>
          <w:bCs/>
          <w:lang w:eastAsia="en-GB"/>
        </w:rPr>
        <w:tab/>
        <w:t xml:space="preserve">Significant investment in to the city </w:t>
      </w:r>
    </w:p>
    <w:p w:rsidR="008D7B63" w:rsidRDefault="008D7B63" w:rsidP="008D7B63">
      <w:pPr>
        <w:pStyle w:val="ListParagraph"/>
        <w:numPr>
          <w:ilvl w:val="0"/>
          <w:numId w:val="12"/>
        </w:numPr>
        <w:rPr>
          <w:bCs/>
          <w:lang w:eastAsia="en-GB"/>
        </w:rPr>
      </w:pPr>
      <w:r>
        <w:rPr>
          <w:bCs/>
          <w:lang w:eastAsia="en-GB"/>
        </w:rPr>
        <w:t>SO2:</w:t>
      </w:r>
      <w:r>
        <w:rPr>
          <w:bCs/>
          <w:lang w:eastAsia="en-GB"/>
        </w:rPr>
        <w:tab/>
      </w:r>
      <w:r w:rsidR="001C585C">
        <w:rPr>
          <w:bCs/>
          <w:lang w:eastAsia="en-GB"/>
        </w:rPr>
        <w:t xml:space="preserve">SE businesses often have an environmental focus, they reinvest in their supply </w:t>
      </w:r>
      <w:r w:rsidR="00B32598">
        <w:rPr>
          <w:bCs/>
          <w:lang w:eastAsia="en-GB"/>
        </w:rPr>
        <w:tab/>
      </w:r>
      <w:r w:rsidR="001C585C">
        <w:rPr>
          <w:bCs/>
          <w:lang w:eastAsia="en-GB"/>
        </w:rPr>
        <w:t>chains to support growth of the envi</w:t>
      </w:r>
      <w:r w:rsidR="00B32598">
        <w:rPr>
          <w:bCs/>
          <w:lang w:eastAsia="en-GB"/>
        </w:rPr>
        <w:t>ronmental sector.  In</w:t>
      </w:r>
      <w:r w:rsidR="001C585C">
        <w:rPr>
          <w:bCs/>
          <w:lang w:eastAsia="en-GB"/>
        </w:rPr>
        <w:t xml:space="preserve"> addition, The Platform is </w:t>
      </w:r>
      <w:r w:rsidR="00B32598">
        <w:rPr>
          <w:bCs/>
          <w:lang w:eastAsia="en-GB"/>
        </w:rPr>
        <w:tab/>
      </w:r>
      <w:r w:rsidR="001C585C">
        <w:rPr>
          <w:bCs/>
          <w:lang w:eastAsia="en-GB"/>
        </w:rPr>
        <w:t xml:space="preserve">in the process of creating a Greater Brighton Buy Social Directory to further support </w:t>
      </w:r>
      <w:r w:rsidR="00B32598">
        <w:rPr>
          <w:bCs/>
          <w:lang w:eastAsia="en-GB"/>
        </w:rPr>
        <w:tab/>
      </w:r>
      <w:r w:rsidR="001C585C">
        <w:rPr>
          <w:bCs/>
          <w:lang w:eastAsia="en-GB"/>
        </w:rPr>
        <w:t xml:space="preserve">this along with meet the buyer events and creating the Buy Corporate Social </w:t>
      </w:r>
      <w:r w:rsidR="00B32598">
        <w:rPr>
          <w:bCs/>
          <w:lang w:eastAsia="en-GB"/>
        </w:rPr>
        <w:tab/>
      </w:r>
      <w:r w:rsidR="001C585C">
        <w:rPr>
          <w:bCs/>
          <w:lang w:eastAsia="en-GB"/>
        </w:rPr>
        <w:t>Challenge</w:t>
      </w:r>
    </w:p>
    <w:p w:rsidR="001C585C" w:rsidRDefault="001C585C" w:rsidP="008D7B63">
      <w:pPr>
        <w:pStyle w:val="ListParagraph"/>
        <w:numPr>
          <w:ilvl w:val="0"/>
          <w:numId w:val="12"/>
        </w:numPr>
        <w:rPr>
          <w:bCs/>
          <w:lang w:eastAsia="en-GB"/>
        </w:rPr>
      </w:pPr>
      <w:r>
        <w:rPr>
          <w:bCs/>
          <w:lang w:eastAsia="en-GB"/>
        </w:rPr>
        <w:t>SO3:</w:t>
      </w:r>
      <w:r>
        <w:rPr>
          <w:bCs/>
          <w:lang w:eastAsia="en-GB"/>
        </w:rPr>
        <w:tab/>
        <w:t xml:space="preserve">They support higher value sectors and support social entrepreneurs along with the </w:t>
      </w:r>
      <w:r w:rsidR="00B32598">
        <w:rPr>
          <w:bCs/>
          <w:lang w:eastAsia="en-GB"/>
        </w:rPr>
        <w:tab/>
      </w:r>
      <w:r>
        <w:rPr>
          <w:bCs/>
          <w:lang w:eastAsia="en-GB"/>
        </w:rPr>
        <w:t>development of intrapreneurial skills.</w:t>
      </w:r>
    </w:p>
    <w:p w:rsidR="00896E1C" w:rsidRDefault="001E35F0" w:rsidP="00896E1C">
      <w:pPr>
        <w:pStyle w:val="ListParagraph"/>
        <w:numPr>
          <w:ilvl w:val="0"/>
          <w:numId w:val="12"/>
        </w:numPr>
        <w:rPr>
          <w:bCs/>
          <w:lang w:eastAsia="en-GB"/>
        </w:rPr>
      </w:pPr>
      <w:r>
        <w:rPr>
          <w:bCs/>
          <w:lang w:eastAsia="en-GB"/>
        </w:rPr>
        <w:t xml:space="preserve">SO4: </w:t>
      </w:r>
      <w:r>
        <w:rPr>
          <w:bCs/>
          <w:lang w:eastAsia="en-GB"/>
        </w:rPr>
        <w:tab/>
      </w:r>
      <w:r w:rsidR="00896E1C">
        <w:rPr>
          <w:bCs/>
          <w:lang w:eastAsia="en-GB"/>
        </w:rPr>
        <w:t xml:space="preserve">With </w:t>
      </w:r>
      <w:proofErr w:type="gramStart"/>
      <w:r w:rsidR="00896E1C">
        <w:rPr>
          <w:bCs/>
          <w:lang w:eastAsia="en-GB"/>
        </w:rPr>
        <w:t>particular respect</w:t>
      </w:r>
      <w:proofErr w:type="gramEnd"/>
      <w:r w:rsidR="00896E1C">
        <w:rPr>
          <w:bCs/>
          <w:lang w:eastAsia="en-GB"/>
        </w:rPr>
        <w:t xml:space="preserve"> to barriers to employment – many SE businesses ingrain </w:t>
      </w:r>
      <w:r w:rsidR="00B32598">
        <w:rPr>
          <w:bCs/>
          <w:lang w:eastAsia="en-GB"/>
        </w:rPr>
        <w:tab/>
        <w:t>their mission</w:t>
      </w:r>
      <w:r w:rsidR="00896E1C">
        <w:rPr>
          <w:bCs/>
          <w:lang w:eastAsia="en-GB"/>
        </w:rPr>
        <w:t xml:space="preserve"> statements with proposals to get hard to reach groups in to </w:t>
      </w:r>
      <w:r w:rsidR="00B32598">
        <w:rPr>
          <w:bCs/>
          <w:lang w:eastAsia="en-GB"/>
        </w:rPr>
        <w:tab/>
      </w:r>
      <w:r w:rsidR="00896E1C">
        <w:rPr>
          <w:bCs/>
          <w:lang w:eastAsia="en-GB"/>
        </w:rPr>
        <w:t>appropriate employment.</w:t>
      </w:r>
    </w:p>
    <w:p w:rsidR="00896E1C" w:rsidRPr="00896E1C" w:rsidRDefault="00896E1C" w:rsidP="00896E1C">
      <w:pPr>
        <w:pStyle w:val="ListParagraph"/>
        <w:numPr>
          <w:ilvl w:val="0"/>
          <w:numId w:val="12"/>
        </w:numPr>
        <w:rPr>
          <w:bCs/>
          <w:lang w:eastAsia="en-GB"/>
        </w:rPr>
      </w:pPr>
      <w:r>
        <w:rPr>
          <w:bCs/>
          <w:lang w:eastAsia="en-GB"/>
        </w:rPr>
        <w:t>SO5:</w:t>
      </w:r>
      <w:r>
        <w:rPr>
          <w:bCs/>
          <w:lang w:eastAsia="en-GB"/>
        </w:rPr>
        <w:tab/>
        <w:t xml:space="preserve">SE’s </w:t>
      </w:r>
      <w:r w:rsidR="00B32598">
        <w:rPr>
          <w:bCs/>
          <w:lang w:eastAsia="en-GB"/>
        </w:rPr>
        <w:t>effectively promote the social a</w:t>
      </w:r>
      <w:r>
        <w:rPr>
          <w:bCs/>
          <w:lang w:eastAsia="en-GB"/>
        </w:rPr>
        <w:t xml:space="preserve">nd environmental impact across the piece. </w:t>
      </w:r>
    </w:p>
    <w:p w:rsidR="008D7B63" w:rsidRDefault="008D7B63" w:rsidP="008D7B63">
      <w:pPr>
        <w:rPr>
          <w:bCs/>
          <w:lang w:eastAsia="en-GB"/>
        </w:rPr>
      </w:pPr>
      <w:r>
        <w:rPr>
          <w:bCs/>
          <w:lang w:eastAsia="en-GB"/>
        </w:rPr>
        <w:t xml:space="preserve">FR concluded her presentation by asserting the need for supporting the Social </w:t>
      </w:r>
      <w:r w:rsidR="00896E1C">
        <w:rPr>
          <w:bCs/>
          <w:lang w:eastAsia="en-GB"/>
        </w:rPr>
        <w:t>Enterprise</w:t>
      </w:r>
      <w:r>
        <w:rPr>
          <w:bCs/>
          <w:lang w:eastAsia="en-GB"/>
        </w:rPr>
        <w:t xml:space="preserve"> Sector in the city to become part of the Economic Strategy given its impact and growth potential.</w:t>
      </w:r>
    </w:p>
    <w:p w:rsidR="008D7B63" w:rsidRPr="008D7B63" w:rsidRDefault="00896E1C" w:rsidP="008D7B63">
      <w:pPr>
        <w:rPr>
          <w:bCs/>
          <w:lang w:eastAsia="en-GB"/>
        </w:rPr>
      </w:pPr>
      <w:r>
        <w:rPr>
          <w:bCs/>
          <w:lang w:eastAsia="en-GB"/>
        </w:rPr>
        <w:t>DO thanked FR for her input.</w:t>
      </w:r>
      <w:r w:rsidR="008D7B63" w:rsidRPr="008D7B63">
        <w:rPr>
          <w:bCs/>
          <w:lang w:eastAsia="en-GB"/>
        </w:rPr>
        <w:br/>
      </w:r>
    </w:p>
    <w:p w:rsidR="0068365B" w:rsidRDefault="0068365B" w:rsidP="00C82C61">
      <w:pPr>
        <w:rPr>
          <w:b/>
          <w:bCs/>
          <w:lang w:eastAsia="en-GB"/>
        </w:rPr>
      </w:pPr>
      <w:r w:rsidRPr="0068365B">
        <w:rPr>
          <w:b/>
          <w:bCs/>
          <w:lang w:eastAsia="en-GB"/>
        </w:rPr>
        <w:t>5.0</w:t>
      </w:r>
      <w:r w:rsidRPr="0068365B">
        <w:rPr>
          <w:b/>
          <w:bCs/>
          <w:lang w:eastAsia="en-GB"/>
        </w:rPr>
        <w:tab/>
      </w:r>
      <w:r w:rsidR="00896E1C">
        <w:rPr>
          <w:b/>
          <w:bCs/>
          <w:lang w:eastAsia="en-GB"/>
        </w:rPr>
        <w:t xml:space="preserve">Sussex University Strategic Plan </w:t>
      </w:r>
      <w:r w:rsidRPr="0068365B">
        <w:rPr>
          <w:b/>
          <w:bCs/>
          <w:lang w:eastAsia="en-GB"/>
        </w:rPr>
        <w:t xml:space="preserve"> </w:t>
      </w:r>
    </w:p>
    <w:p w:rsidR="00896E1C" w:rsidRDefault="00896E1C" w:rsidP="00C82C61">
      <w:pPr>
        <w:rPr>
          <w:bCs/>
          <w:lang w:eastAsia="en-GB"/>
        </w:rPr>
      </w:pPr>
      <w:r>
        <w:rPr>
          <w:bCs/>
          <w:lang w:eastAsia="en-GB"/>
        </w:rPr>
        <w:t>DO i</w:t>
      </w:r>
      <w:r w:rsidR="0073606B">
        <w:rPr>
          <w:bCs/>
          <w:lang w:eastAsia="en-GB"/>
        </w:rPr>
        <w:t>nvited</w:t>
      </w:r>
      <w:r>
        <w:rPr>
          <w:bCs/>
          <w:lang w:eastAsia="en-GB"/>
        </w:rPr>
        <w:t xml:space="preserve"> </w:t>
      </w:r>
      <w:r w:rsidR="0073606B">
        <w:rPr>
          <w:bCs/>
          <w:lang w:eastAsia="en-GB"/>
        </w:rPr>
        <w:t xml:space="preserve">Adam Tickell, Vice Chancellor of the University of Sussex to outline current work on their strategic plan. </w:t>
      </w:r>
    </w:p>
    <w:p w:rsidR="00881EF2" w:rsidRDefault="0073606B" w:rsidP="00C82C61">
      <w:pPr>
        <w:rPr>
          <w:bCs/>
          <w:lang w:eastAsia="en-GB"/>
        </w:rPr>
      </w:pPr>
      <w:r>
        <w:rPr>
          <w:bCs/>
          <w:lang w:eastAsia="en-GB"/>
        </w:rPr>
        <w:t xml:space="preserve">AT advised that the macro environment for the university sector was currently very difficult.  With Brexit, come real challenges with 20% of research income coming from the EU along with a significant number of students being EU passport holders. </w:t>
      </w:r>
      <w:r w:rsidR="005138B9">
        <w:rPr>
          <w:bCs/>
          <w:lang w:eastAsia="en-GB"/>
        </w:rPr>
        <w:t xml:space="preserve">  In</w:t>
      </w:r>
      <w:r w:rsidR="007452EE">
        <w:rPr>
          <w:bCs/>
          <w:lang w:eastAsia="en-GB"/>
        </w:rPr>
        <w:t xml:space="preserve"> addition, the Government</w:t>
      </w:r>
      <w:r w:rsidR="005138B9">
        <w:rPr>
          <w:bCs/>
          <w:lang w:eastAsia="en-GB"/>
        </w:rPr>
        <w:t>’s hostile approach to</w:t>
      </w:r>
      <w:r w:rsidR="007452EE">
        <w:rPr>
          <w:bCs/>
          <w:lang w:eastAsia="en-GB"/>
        </w:rPr>
        <w:t xml:space="preserve"> immigration </w:t>
      </w:r>
      <w:r w:rsidR="005138B9">
        <w:rPr>
          <w:bCs/>
          <w:lang w:eastAsia="en-GB"/>
        </w:rPr>
        <w:t>causes issues, which accelerates the problem as</w:t>
      </w:r>
      <w:r w:rsidR="007452EE">
        <w:rPr>
          <w:bCs/>
          <w:lang w:eastAsia="en-GB"/>
        </w:rPr>
        <w:t xml:space="preserve"> one of the easier ways to manage it </w:t>
      </w:r>
      <w:r w:rsidR="005138B9">
        <w:rPr>
          <w:bCs/>
          <w:lang w:eastAsia="en-GB"/>
        </w:rPr>
        <w:t>is to restrict</w:t>
      </w:r>
      <w:r w:rsidR="007452EE">
        <w:rPr>
          <w:bCs/>
          <w:lang w:eastAsia="en-GB"/>
        </w:rPr>
        <w:t xml:space="preserve"> student visas – however, the university sector is the 7</w:t>
      </w:r>
      <w:r w:rsidR="007452EE" w:rsidRPr="007452EE">
        <w:rPr>
          <w:bCs/>
          <w:vertAlign w:val="superscript"/>
          <w:lang w:eastAsia="en-GB"/>
        </w:rPr>
        <w:t>th</w:t>
      </w:r>
      <w:r w:rsidR="007452EE">
        <w:rPr>
          <w:bCs/>
          <w:lang w:eastAsia="en-GB"/>
        </w:rPr>
        <w:t xml:space="preserve"> largest export industry in the co</w:t>
      </w:r>
      <w:r w:rsidR="005138B9">
        <w:rPr>
          <w:bCs/>
          <w:lang w:eastAsia="en-GB"/>
        </w:rPr>
        <w:t>untry</w:t>
      </w:r>
      <w:r w:rsidR="007452EE">
        <w:rPr>
          <w:bCs/>
          <w:lang w:eastAsia="en-GB"/>
        </w:rPr>
        <w:t>.  AT went on to say that under a conservative government, there was a move from higher education and a return to polyte</w:t>
      </w:r>
      <w:r w:rsidR="005138B9">
        <w:rPr>
          <w:bCs/>
          <w:lang w:eastAsia="en-GB"/>
        </w:rPr>
        <w:t>chnics with a clampdown on visa</w:t>
      </w:r>
      <w:r w:rsidR="007452EE">
        <w:rPr>
          <w:bCs/>
          <w:lang w:eastAsia="en-GB"/>
        </w:rPr>
        <w:t xml:space="preserve">s for </w:t>
      </w:r>
      <w:r w:rsidR="005138B9">
        <w:rPr>
          <w:bCs/>
          <w:lang w:eastAsia="en-GB"/>
        </w:rPr>
        <w:t>s</w:t>
      </w:r>
      <w:r w:rsidR="007452EE">
        <w:rPr>
          <w:bCs/>
          <w:lang w:eastAsia="en-GB"/>
        </w:rPr>
        <w:t xml:space="preserve">tudents.  Whilst under a Labour government, fees were an issue.  Fees are the things that drive innovation in </w:t>
      </w:r>
      <w:r w:rsidR="007452EE">
        <w:rPr>
          <w:bCs/>
          <w:lang w:eastAsia="en-GB"/>
        </w:rPr>
        <w:lastRenderedPageBreak/>
        <w:t>universities.  By removing the fees, you starve all the other investments in to education</w:t>
      </w:r>
      <w:r w:rsidR="005138B9">
        <w:rPr>
          <w:bCs/>
          <w:lang w:eastAsia="en-GB"/>
        </w:rPr>
        <w:t xml:space="preserve">. </w:t>
      </w:r>
      <w:r w:rsidR="007452EE">
        <w:rPr>
          <w:bCs/>
          <w:lang w:eastAsia="en-GB"/>
        </w:rPr>
        <w:t>AT advised that</w:t>
      </w:r>
      <w:r w:rsidR="00881EF2">
        <w:rPr>
          <w:bCs/>
          <w:lang w:eastAsia="en-GB"/>
        </w:rPr>
        <w:t>:</w:t>
      </w:r>
    </w:p>
    <w:p w:rsidR="007452EE" w:rsidRDefault="00881EF2" w:rsidP="00881EF2">
      <w:pPr>
        <w:pStyle w:val="ListParagraph"/>
        <w:numPr>
          <w:ilvl w:val="0"/>
          <w:numId w:val="13"/>
        </w:numPr>
        <w:rPr>
          <w:bCs/>
          <w:lang w:eastAsia="en-GB"/>
        </w:rPr>
      </w:pPr>
      <w:r>
        <w:rPr>
          <w:bCs/>
          <w:lang w:eastAsia="en-GB"/>
        </w:rPr>
        <w:t>T</w:t>
      </w:r>
      <w:r w:rsidR="007452EE" w:rsidRPr="00881EF2">
        <w:rPr>
          <w:bCs/>
          <w:lang w:eastAsia="en-GB"/>
        </w:rPr>
        <w:t xml:space="preserve">he </w:t>
      </w:r>
      <w:proofErr w:type="spellStart"/>
      <w:r w:rsidR="007452EE" w:rsidRPr="00881EF2">
        <w:rPr>
          <w:bCs/>
          <w:lang w:eastAsia="en-GB"/>
        </w:rPr>
        <w:t>UoS</w:t>
      </w:r>
      <w:proofErr w:type="spellEnd"/>
      <w:r w:rsidR="007452EE" w:rsidRPr="00881EF2">
        <w:rPr>
          <w:bCs/>
          <w:lang w:eastAsia="en-GB"/>
        </w:rPr>
        <w:t xml:space="preserve"> was currently in the top 20 of all British</w:t>
      </w:r>
      <w:r w:rsidRPr="00881EF2">
        <w:rPr>
          <w:bCs/>
          <w:lang w:eastAsia="en-GB"/>
        </w:rPr>
        <w:t xml:space="preserve"> league table.</w:t>
      </w:r>
      <w:r w:rsidR="007452EE" w:rsidRPr="00881EF2">
        <w:rPr>
          <w:bCs/>
          <w:lang w:eastAsia="en-GB"/>
        </w:rPr>
        <w:t xml:space="preserve"> </w:t>
      </w:r>
    </w:p>
    <w:p w:rsidR="00881EF2" w:rsidRDefault="00881EF2" w:rsidP="00881EF2">
      <w:pPr>
        <w:pStyle w:val="ListParagraph"/>
        <w:numPr>
          <w:ilvl w:val="0"/>
          <w:numId w:val="13"/>
        </w:numPr>
        <w:rPr>
          <w:bCs/>
          <w:lang w:eastAsia="en-GB"/>
        </w:rPr>
      </w:pPr>
      <w:r>
        <w:rPr>
          <w:bCs/>
          <w:lang w:eastAsia="en-GB"/>
        </w:rPr>
        <w:t>They currently have 20% British BME students</w:t>
      </w:r>
    </w:p>
    <w:p w:rsidR="00881EF2" w:rsidRDefault="00881EF2" w:rsidP="00881EF2">
      <w:pPr>
        <w:pStyle w:val="ListParagraph"/>
        <w:numPr>
          <w:ilvl w:val="0"/>
          <w:numId w:val="13"/>
        </w:numPr>
        <w:rPr>
          <w:bCs/>
          <w:lang w:eastAsia="en-GB"/>
        </w:rPr>
      </w:pPr>
      <w:r>
        <w:rPr>
          <w:bCs/>
          <w:lang w:eastAsia="en-GB"/>
        </w:rPr>
        <w:t>1500 student beds to be built by sept 2018</w:t>
      </w:r>
    </w:p>
    <w:p w:rsidR="00881EF2" w:rsidRDefault="00881EF2" w:rsidP="00881EF2">
      <w:pPr>
        <w:rPr>
          <w:bCs/>
          <w:lang w:eastAsia="en-GB"/>
        </w:rPr>
      </w:pPr>
      <w:r>
        <w:rPr>
          <w:bCs/>
          <w:lang w:eastAsia="en-GB"/>
        </w:rPr>
        <w:t xml:space="preserve">AT went on to say that </w:t>
      </w:r>
      <w:proofErr w:type="spellStart"/>
      <w:r>
        <w:rPr>
          <w:bCs/>
          <w:lang w:eastAsia="en-GB"/>
        </w:rPr>
        <w:t>UoS</w:t>
      </w:r>
      <w:proofErr w:type="spellEnd"/>
      <w:r>
        <w:rPr>
          <w:bCs/>
          <w:lang w:eastAsia="en-GB"/>
        </w:rPr>
        <w:t xml:space="preserve"> aimed to be progressive and distinctive.  When it was set up in the 1960s, its aim was to be a radical alternative to Oxbridge.  The university currently had a global reach and global outlook with three Nobel prize-winners, the best international development school in the work and was at the forefront of quantum technology. </w:t>
      </w:r>
    </w:p>
    <w:p w:rsidR="00327AC8" w:rsidRDefault="00327AC8" w:rsidP="00881EF2">
      <w:pPr>
        <w:rPr>
          <w:b/>
          <w:bCs/>
          <w:lang w:eastAsia="en-GB"/>
        </w:rPr>
      </w:pPr>
      <w:r w:rsidRPr="00327AC8">
        <w:rPr>
          <w:b/>
          <w:bCs/>
          <w:lang w:eastAsia="en-GB"/>
        </w:rPr>
        <w:t>5.1</w:t>
      </w:r>
      <w:r w:rsidRPr="00327AC8">
        <w:rPr>
          <w:b/>
          <w:bCs/>
          <w:lang w:eastAsia="en-GB"/>
        </w:rPr>
        <w:tab/>
        <w:t xml:space="preserve">The Strategy </w:t>
      </w:r>
    </w:p>
    <w:p w:rsidR="00327AC8" w:rsidRDefault="00327AC8" w:rsidP="00881EF2">
      <w:pPr>
        <w:rPr>
          <w:bCs/>
          <w:lang w:eastAsia="en-GB"/>
        </w:rPr>
      </w:pPr>
      <w:r w:rsidRPr="00327AC8">
        <w:rPr>
          <w:bCs/>
          <w:lang w:eastAsia="en-GB"/>
        </w:rPr>
        <w:t>AT advised that the strategy had four key elements:</w:t>
      </w:r>
    </w:p>
    <w:p w:rsidR="00327AC8" w:rsidRDefault="00327AC8" w:rsidP="00327AC8">
      <w:pPr>
        <w:pStyle w:val="ListParagraph"/>
        <w:numPr>
          <w:ilvl w:val="0"/>
          <w:numId w:val="14"/>
        </w:numPr>
        <w:rPr>
          <w:bCs/>
          <w:lang w:eastAsia="en-GB"/>
        </w:rPr>
      </w:pPr>
      <w:r w:rsidRPr="00327AC8">
        <w:rPr>
          <w:b/>
          <w:bCs/>
          <w:lang w:eastAsia="en-GB"/>
        </w:rPr>
        <w:t>Education</w:t>
      </w:r>
      <w:r>
        <w:rPr>
          <w:bCs/>
          <w:lang w:eastAsia="en-GB"/>
        </w:rPr>
        <w:t>: Radical intervention – inverting and subverting the sector</w:t>
      </w:r>
    </w:p>
    <w:p w:rsidR="00327AC8" w:rsidRDefault="00327AC8" w:rsidP="00327AC8">
      <w:pPr>
        <w:pStyle w:val="ListParagraph"/>
        <w:numPr>
          <w:ilvl w:val="0"/>
          <w:numId w:val="14"/>
        </w:numPr>
        <w:rPr>
          <w:bCs/>
          <w:lang w:eastAsia="en-GB"/>
        </w:rPr>
      </w:pPr>
      <w:r w:rsidRPr="00327AC8">
        <w:rPr>
          <w:b/>
          <w:bCs/>
          <w:lang w:eastAsia="en-GB"/>
        </w:rPr>
        <w:t>Research</w:t>
      </w:r>
      <w:r>
        <w:rPr>
          <w:bCs/>
          <w:lang w:eastAsia="en-GB"/>
        </w:rPr>
        <w:t xml:space="preserve">: Research intensive and genuinely world leading (particularly with the quantum technology sector which allows computing which is currently Impossible) </w:t>
      </w:r>
    </w:p>
    <w:p w:rsidR="00327AC8" w:rsidRDefault="00327AC8" w:rsidP="00327AC8">
      <w:pPr>
        <w:pStyle w:val="ListParagraph"/>
        <w:numPr>
          <w:ilvl w:val="0"/>
          <w:numId w:val="14"/>
        </w:numPr>
        <w:rPr>
          <w:bCs/>
          <w:lang w:eastAsia="en-GB"/>
        </w:rPr>
      </w:pPr>
      <w:r w:rsidRPr="00327AC8">
        <w:rPr>
          <w:b/>
          <w:bCs/>
          <w:lang w:eastAsia="en-GB"/>
        </w:rPr>
        <w:t>Sustainability</w:t>
      </w:r>
      <w:r>
        <w:rPr>
          <w:bCs/>
          <w:lang w:eastAsia="en-GB"/>
        </w:rPr>
        <w:t>: Financial, triple bottom line, environmental impact and reducing carbon emissions.</w:t>
      </w:r>
    </w:p>
    <w:p w:rsidR="00327AC8" w:rsidRPr="00327AC8" w:rsidRDefault="00327AC8" w:rsidP="00327AC8">
      <w:pPr>
        <w:pStyle w:val="ListParagraph"/>
        <w:numPr>
          <w:ilvl w:val="0"/>
          <w:numId w:val="14"/>
        </w:numPr>
        <w:rPr>
          <w:bCs/>
          <w:lang w:eastAsia="en-GB"/>
        </w:rPr>
      </w:pPr>
      <w:r w:rsidRPr="00327AC8">
        <w:rPr>
          <w:b/>
          <w:bCs/>
          <w:lang w:eastAsia="en-GB"/>
        </w:rPr>
        <w:t>Re-engaging with the local and global community</w:t>
      </w:r>
      <w:r>
        <w:rPr>
          <w:b/>
          <w:bCs/>
          <w:lang w:eastAsia="en-GB"/>
        </w:rPr>
        <w:t xml:space="preserve">:  </w:t>
      </w:r>
      <w:r w:rsidRPr="00327AC8">
        <w:rPr>
          <w:bCs/>
          <w:lang w:eastAsia="en-GB"/>
        </w:rPr>
        <w:t>closer collaboration with</w:t>
      </w:r>
      <w:r>
        <w:rPr>
          <w:b/>
          <w:bCs/>
          <w:lang w:eastAsia="en-GB"/>
        </w:rPr>
        <w:t xml:space="preserve"> </w:t>
      </w:r>
      <w:r w:rsidRPr="00327AC8">
        <w:rPr>
          <w:bCs/>
          <w:lang w:eastAsia="en-GB"/>
        </w:rPr>
        <w:t xml:space="preserve">Brighton University, the city council, Economic Partnership and the MET. </w:t>
      </w:r>
    </w:p>
    <w:p w:rsidR="00327AC8" w:rsidRDefault="00327AC8" w:rsidP="00881EF2">
      <w:pPr>
        <w:rPr>
          <w:bCs/>
          <w:lang w:eastAsia="en-GB"/>
        </w:rPr>
      </w:pPr>
      <w:r w:rsidRPr="00327AC8">
        <w:rPr>
          <w:bCs/>
          <w:lang w:eastAsia="en-GB"/>
        </w:rPr>
        <w:t xml:space="preserve">AT advised that the </w:t>
      </w:r>
      <w:proofErr w:type="spellStart"/>
      <w:r w:rsidRPr="00327AC8">
        <w:rPr>
          <w:bCs/>
          <w:lang w:eastAsia="en-GB"/>
        </w:rPr>
        <w:t>UoS</w:t>
      </w:r>
      <w:proofErr w:type="spellEnd"/>
      <w:r w:rsidRPr="00327AC8">
        <w:rPr>
          <w:bCs/>
          <w:lang w:eastAsia="en-GB"/>
        </w:rPr>
        <w:t xml:space="preserve"> generated £300m for the local economy</w:t>
      </w:r>
      <w:r w:rsidR="0018777F">
        <w:rPr>
          <w:bCs/>
          <w:lang w:eastAsia="en-GB"/>
        </w:rPr>
        <w:t xml:space="preserve">.  AT went on to say that there was a need to work with the local economy for the benefit of local firms and students. </w:t>
      </w:r>
      <w:r w:rsidRPr="00327AC8">
        <w:rPr>
          <w:bCs/>
          <w:lang w:eastAsia="en-GB"/>
        </w:rPr>
        <w:t xml:space="preserve"> </w:t>
      </w:r>
    </w:p>
    <w:p w:rsidR="00803FB2" w:rsidRPr="00327AC8" w:rsidRDefault="00CD1C8A" w:rsidP="00881EF2">
      <w:pPr>
        <w:rPr>
          <w:bCs/>
          <w:lang w:eastAsia="en-GB"/>
        </w:rPr>
      </w:pPr>
      <w:r>
        <w:rPr>
          <w:bCs/>
          <w:lang w:eastAsia="en-GB"/>
        </w:rPr>
        <w:t xml:space="preserve">DO thanked AD for attending.  Gavin Stewart to liaise with AT to promote </w:t>
      </w:r>
      <w:proofErr w:type="spellStart"/>
      <w:r w:rsidR="00DD7573">
        <w:rPr>
          <w:bCs/>
          <w:lang w:eastAsia="en-GB"/>
        </w:rPr>
        <w:t>UoS</w:t>
      </w:r>
      <w:proofErr w:type="spellEnd"/>
      <w:r w:rsidR="00DD7573">
        <w:rPr>
          <w:bCs/>
          <w:lang w:eastAsia="en-GB"/>
        </w:rPr>
        <w:t xml:space="preserve"> objectives to the group and garner feedback. </w:t>
      </w:r>
    </w:p>
    <w:p w:rsidR="00315404" w:rsidRDefault="00C22FC2" w:rsidP="00315404">
      <w:r>
        <w:rPr>
          <w:b/>
        </w:rPr>
        <w:t>6.0</w:t>
      </w:r>
      <w:r w:rsidR="00315404" w:rsidRPr="00315404">
        <w:rPr>
          <w:b/>
        </w:rPr>
        <w:tab/>
      </w:r>
      <w:r w:rsidR="00DD7573">
        <w:rPr>
          <w:b/>
        </w:rPr>
        <w:t>Greater Brighton Metropolitan College (MET)</w:t>
      </w:r>
      <w:r w:rsidR="00DD7573">
        <w:rPr>
          <w:b/>
        </w:rPr>
        <w:br/>
      </w:r>
      <w:r w:rsidR="00DD7573">
        <w:rPr>
          <w:b/>
        </w:rPr>
        <w:br/>
      </w:r>
      <w:r w:rsidR="00DD7573" w:rsidRPr="00DD7573">
        <w:t xml:space="preserve">DO welcomed </w:t>
      </w:r>
      <w:r w:rsidR="00DD7573">
        <w:t xml:space="preserve">Nick Juba to the meeting. </w:t>
      </w:r>
    </w:p>
    <w:p w:rsidR="00DD7573" w:rsidRDefault="00DD7573" w:rsidP="00315404">
      <w:r>
        <w:t xml:space="preserve">NJ gave a presentation on the Greater Brighton Metropolitan College strategic plan consultation.  </w:t>
      </w:r>
      <w:hyperlink r:id="rId7" w:history="1">
        <w:r w:rsidRPr="00DD7573">
          <w:rPr>
            <w:rStyle w:val="Hyperlink"/>
          </w:rPr>
          <w:t>The full presentation can be viewed here.</w:t>
        </w:r>
      </w:hyperlink>
    </w:p>
    <w:p w:rsidR="00DD7573" w:rsidRDefault="00DD7573" w:rsidP="00315404">
      <w:r>
        <w:t>The context for the plan include:</w:t>
      </w:r>
    </w:p>
    <w:p w:rsidR="00DD7573" w:rsidRPr="00DD7573" w:rsidRDefault="00DD7573" w:rsidP="00DD7573">
      <w:pPr>
        <w:pStyle w:val="ListParagraph"/>
        <w:numPr>
          <w:ilvl w:val="0"/>
          <w:numId w:val="15"/>
        </w:numPr>
      </w:pPr>
      <w:r w:rsidRPr="00DD7573">
        <w:rPr>
          <w:b/>
          <w:bCs/>
        </w:rPr>
        <w:t>Policy change:</w:t>
      </w:r>
      <w:r w:rsidRPr="00DD7573">
        <w:rPr>
          <w:b/>
          <w:bCs/>
        </w:rPr>
        <w:br/>
      </w:r>
      <w:r w:rsidRPr="00DD7573">
        <w:t>Apprenticeship</w:t>
      </w:r>
      <w:r w:rsidR="005138B9">
        <w:t>s</w:t>
      </w:r>
      <w:r>
        <w:br/>
      </w:r>
      <w:r w:rsidRPr="00DD7573">
        <w:t xml:space="preserve">Skills plan. T-levels and 15 Vocational routes </w:t>
      </w:r>
      <w:r>
        <w:br/>
        <w:t>H</w:t>
      </w:r>
      <w:r w:rsidRPr="00DD7573">
        <w:t>E</w:t>
      </w:r>
    </w:p>
    <w:p w:rsidR="00DD7573" w:rsidRPr="00DD7573" w:rsidRDefault="00DD7573" w:rsidP="00DD7573">
      <w:pPr>
        <w:pStyle w:val="ListParagraph"/>
        <w:numPr>
          <w:ilvl w:val="0"/>
          <w:numId w:val="15"/>
        </w:numPr>
      </w:pPr>
      <w:r w:rsidRPr="00DD7573">
        <w:rPr>
          <w:b/>
          <w:bCs/>
        </w:rPr>
        <w:t>Responding to economic and labour market changes:</w:t>
      </w:r>
      <w:r w:rsidRPr="00DD7573">
        <w:rPr>
          <w:b/>
          <w:bCs/>
        </w:rPr>
        <w:br/>
      </w:r>
      <w:r w:rsidRPr="00DD7573">
        <w:t>Coast2capital, GBEB, CDIT etc</w:t>
      </w:r>
    </w:p>
    <w:p w:rsidR="00DD7573" w:rsidRPr="00DD7573" w:rsidRDefault="00DD7573" w:rsidP="00DD7573">
      <w:pPr>
        <w:pStyle w:val="ListParagraph"/>
        <w:numPr>
          <w:ilvl w:val="0"/>
          <w:numId w:val="15"/>
        </w:numPr>
      </w:pPr>
      <w:r w:rsidRPr="00DD7573">
        <w:rPr>
          <w:b/>
          <w:bCs/>
        </w:rPr>
        <w:t>Financial challenges:</w:t>
      </w:r>
      <w:r w:rsidRPr="00DD7573">
        <w:rPr>
          <w:b/>
          <w:bCs/>
        </w:rPr>
        <w:br/>
      </w:r>
      <w:r w:rsidRPr="00DD7573">
        <w:t>Low unit funding and marginal profit/contribution</w:t>
      </w:r>
      <w:r>
        <w:br/>
      </w:r>
      <w:r w:rsidRPr="00DD7573">
        <w:t>Reasonable gearing, improved cash and working capital</w:t>
      </w:r>
      <w:r>
        <w:br/>
      </w:r>
      <w:r w:rsidRPr="00DD7573">
        <w:t>Challenging EBITDA/CFDS</w:t>
      </w:r>
    </w:p>
    <w:p w:rsidR="00DD7573" w:rsidRPr="00DD7573" w:rsidRDefault="00DD7573" w:rsidP="00DD7573">
      <w:pPr>
        <w:pStyle w:val="ListParagraph"/>
        <w:numPr>
          <w:ilvl w:val="0"/>
          <w:numId w:val="15"/>
        </w:numPr>
      </w:pPr>
      <w:r w:rsidRPr="00DD7573">
        <w:rPr>
          <w:b/>
          <w:bCs/>
        </w:rPr>
        <w:t>Student support:</w:t>
      </w:r>
      <w:r w:rsidRPr="00DD7573">
        <w:rPr>
          <w:b/>
          <w:bCs/>
        </w:rPr>
        <w:br/>
      </w:r>
      <w:r w:rsidRPr="00DD7573">
        <w:t>Significant and sustained rise in referrals to safeguarding, mental health and all aspects of additional learning support</w:t>
      </w:r>
    </w:p>
    <w:p w:rsidR="00DD7573" w:rsidRPr="00DD7573" w:rsidRDefault="00DD7573" w:rsidP="00DD7573">
      <w:pPr>
        <w:pStyle w:val="ListParagraph"/>
        <w:numPr>
          <w:ilvl w:val="0"/>
          <w:numId w:val="15"/>
        </w:numPr>
      </w:pPr>
      <w:r w:rsidRPr="00DD7573">
        <w:rPr>
          <w:b/>
          <w:bCs/>
        </w:rPr>
        <w:t>Competition and partnership:</w:t>
      </w:r>
      <w:r w:rsidRPr="00DD7573">
        <w:rPr>
          <w:b/>
          <w:bCs/>
        </w:rPr>
        <w:br/>
      </w:r>
      <w:r w:rsidRPr="00DD7573">
        <w:t>Universities, schools, 6</w:t>
      </w:r>
      <w:r w:rsidRPr="00DD7573">
        <w:rPr>
          <w:vertAlign w:val="superscript"/>
        </w:rPr>
        <w:t>th</w:t>
      </w:r>
      <w:r w:rsidRPr="00DD7573">
        <w:t xml:space="preserve"> forms, PTPs, </w:t>
      </w:r>
      <w:proofErr w:type="gramStart"/>
      <w:r w:rsidRPr="00DD7573">
        <w:t>other</w:t>
      </w:r>
      <w:proofErr w:type="gramEnd"/>
      <w:r w:rsidRPr="00DD7573">
        <w:t xml:space="preserve"> FE</w:t>
      </w:r>
    </w:p>
    <w:p w:rsidR="00DD7573" w:rsidRPr="00DD7573" w:rsidRDefault="00DD7573" w:rsidP="00DD7573">
      <w:pPr>
        <w:pStyle w:val="ListParagraph"/>
        <w:numPr>
          <w:ilvl w:val="0"/>
          <w:numId w:val="15"/>
        </w:numPr>
      </w:pPr>
      <w:r w:rsidRPr="00DD7573">
        <w:rPr>
          <w:b/>
          <w:bCs/>
        </w:rPr>
        <w:t>Technological Change:</w:t>
      </w:r>
      <w:r w:rsidRPr="00DD7573">
        <w:rPr>
          <w:b/>
          <w:bCs/>
        </w:rPr>
        <w:br/>
      </w:r>
      <w:r w:rsidRPr="00DD7573">
        <w:t>AI, VR, as well as more blended learning</w:t>
      </w:r>
      <w:r>
        <w:br/>
      </w:r>
      <w:r w:rsidRPr="00DD7573">
        <w:t>Investment in IT infrastructure</w:t>
      </w:r>
      <w:r>
        <w:br/>
      </w:r>
      <w:r w:rsidRPr="00DD7573">
        <w:t>Buildings…</w:t>
      </w:r>
    </w:p>
    <w:p w:rsidR="00DD7573" w:rsidRDefault="00DD7573" w:rsidP="00315404">
      <w:r>
        <w:t xml:space="preserve">NJ advised the </w:t>
      </w:r>
      <w:r w:rsidRPr="00DD7573">
        <w:rPr>
          <w:b/>
        </w:rPr>
        <w:t>priorities</w:t>
      </w:r>
      <w:r>
        <w:t xml:space="preserve"> for then MET thus:</w:t>
      </w:r>
    </w:p>
    <w:p w:rsidR="00DD7573" w:rsidRPr="00DD7573" w:rsidRDefault="00DD7573" w:rsidP="00DD7573">
      <w:r w:rsidRPr="00DD7573">
        <w:rPr>
          <w:b/>
          <w:bCs/>
        </w:rPr>
        <w:lastRenderedPageBreak/>
        <w:t>1. Delivering an exceptional student experience</w:t>
      </w:r>
    </w:p>
    <w:p w:rsidR="00DD7573" w:rsidRPr="00DD7573" w:rsidRDefault="00DD7573" w:rsidP="00DD7573">
      <w:r w:rsidRPr="00DD7573">
        <w:t>Every student and apprentice should receive an exceptional experience. From the point of application, through the teaching on their course to the achievement of their qualification and the advice they get on next steps.</w:t>
      </w:r>
    </w:p>
    <w:p w:rsidR="00DD7573" w:rsidRPr="00DD7573" w:rsidRDefault="00DD7573" w:rsidP="00DD7573">
      <w:r w:rsidRPr="00DD7573">
        <w:rPr>
          <w:b/>
          <w:bCs/>
        </w:rPr>
        <w:t>2. Getting our courses right</w:t>
      </w:r>
    </w:p>
    <w:p w:rsidR="00DD7573" w:rsidRPr="00DD7573" w:rsidRDefault="00DD7573" w:rsidP="00DD7573">
      <w:r w:rsidRPr="00DD7573">
        <w:t xml:space="preserve">Reviewing and updating </w:t>
      </w:r>
      <w:r w:rsidR="0045507B">
        <w:t>of</w:t>
      </w:r>
      <w:r w:rsidRPr="00DD7573">
        <w:t xml:space="preserve"> courses to ensure they are relevant, engaging, attractive to students, take account of government policy and support progression to further learning or employment. </w:t>
      </w:r>
    </w:p>
    <w:p w:rsidR="00DD7573" w:rsidRPr="00DD7573" w:rsidRDefault="00DD7573" w:rsidP="00DD7573">
      <w:r w:rsidRPr="00DD7573">
        <w:rPr>
          <w:b/>
          <w:bCs/>
        </w:rPr>
        <w:t>3. Becoming an employer of choice</w:t>
      </w:r>
    </w:p>
    <w:p w:rsidR="00DD7573" w:rsidRPr="00DD7573" w:rsidRDefault="00DD7573" w:rsidP="00DD7573">
      <w:r w:rsidRPr="00DD7573">
        <w:t xml:space="preserve">Making sure </w:t>
      </w:r>
      <w:r w:rsidR="0045507B">
        <w:t>they</w:t>
      </w:r>
      <w:r w:rsidRPr="00DD7573">
        <w:t xml:space="preserve"> can attract and retain the very best staff. Common, fair and transparent terms and conditions for all staff. Structured development and progression opportunities that allow </w:t>
      </w:r>
      <w:r w:rsidR="0045507B">
        <w:t>them</w:t>
      </w:r>
      <w:r w:rsidRPr="00DD7573">
        <w:t xml:space="preserve"> to manage </w:t>
      </w:r>
      <w:r w:rsidR="0045507B">
        <w:t xml:space="preserve">their </w:t>
      </w:r>
      <w:r w:rsidRPr="00DD7573">
        <w:t>talent.</w:t>
      </w:r>
    </w:p>
    <w:p w:rsidR="00DD7573" w:rsidRPr="00DD7573" w:rsidRDefault="00DD7573" w:rsidP="00DD7573">
      <w:r w:rsidRPr="00DD7573">
        <w:t> </w:t>
      </w:r>
      <w:r w:rsidRPr="00DD7573">
        <w:rPr>
          <w:b/>
          <w:bCs/>
        </w:rPr>
        <w:t>4. Building partnerships</w:t>
      </w:r>
    </w:p>
    <w:p w:rsidR="00DD7573" w:rsidRPr="00DD7573" w:rsidRDefault="00DD7573" w:rsidP="00DD7573">
      <w:r w:rsidRPr="00DD7573">
        <w:t>Serving all communities and meeting the needs of young people and adults across Greater Brighton and beyond</w:t>
      </w:r>
    </w:p>
    <w:p w:rsidR="00DD7573" w:rsidRPr="00DD7573" w:rsidRDefault="00DD7573" w:rsidP="00DD7573">
      <w:r w:rsidRPr="00DD7573">
        <w:t>Building relationships with employers so that every student and apprentice has a clear line of sight to work</w:t>
      </w:r>
    </w:p>
    <w:p w:rsidR="00DD7573" w:rsidRPr="00DD7573" w:rsidRDefault="00DD7573" w:rsidP="00DD7573">
      <w:r w:rsidRPr="00DD7573">
        <w:t>Using partnerships with schools, colleges and universities for the benefit of our students and to extend sphere of influence.</w:t>
      </w:r>
    </w:p>
    <w:p w:rsidR="00DD7573" w:rsidRPr="00DD7573" w:rsidRDefault="00DD7573" w:rsidP="00DD7573">
      <w:r w:rsidRPr="00DD7573">
        <w:t> </w:t>
      </w:r>
      <w:r w:rsidRPr="00DD7573">
        <w:rPr>
          <w:b/>
          <w:bCs/>
        </w:rPr>
        <w:t>5. Making money, buildings and technology work</w:t>
      </w:r>
    </w:p>
    <w:p w:rsidR="00DD7573" w:rsidRPr="00DD7573" w:rsidRDefault="0045507B" w:rsidP="00DD7573">
      <w:r>
        <w:t>They</w:t>
      </w:r>
      <w:r w:rsidR="00DD7573" w:rsidRPr="00DD7573">
        <w:t xml:space="preserve"> will invest in </w:t>
      </w:r>
      <w:r>
        <w:t>their</w:t>
      </w:r>
      <w:r w:rsidR="00DD7573" w:rsidRPr="00DD7573">
        <w:t xml:space="preserve"> building</w:t>
      </w:r>
      <w:r>
        <w:t>s</w:t>
      </w:r>
      <w:r w:rsidR="00DD7573" w:rsidRPr="00DD7573">
        <w:t xml:space="preserve"> so that students at every campus can access fit for purpose classrooms, studios, workshops and social spaces</w:t>
      </w:r>
    </w:p>
    <w:p w:rsidR="00DD7573" w:rsidRPr="00DD7573" w:rsidRDefault="0045507B" w:rsidP="00DD7573">
      <w:r>
        <w:t>They</w:t>
      </w:r>
      <w:r w:rsidR="00DD7573" w:rsidRPr="00DD7573">
        <w:t xml:space="preserve"> will use technology to support teaching and learning and to help staff do their jobs</w:t>
      </w:r>
    </w:p>
    <w:p w:rsidR="00DD7573" w:rsidRPr="00DD7573" w:rsidRDefault="0045507B" w:rsidP="00DD7573">
      <w:r>
        <w:t>They</w:t>
      </w:r>
      <w:r w:rsidR="00DD7573" w:rsidRPr="00DD7573">
        <w:t xml:space="preserve"> will manage </w:t>
      </w:r>
      <w:r>
        <w:t>their</w:t>
      </w:r>
      <w:r w:rsidR="00DD7573" w:rsidRPr="00DD7573">
        <w:t xml:space="preserve"> income and expenditure in line with </w:t>
      </w:r>
      <w:r>
        <w:t>their</w:t>
      </w:r>
      <w:r w:rsidR="00DD7573" w:rsidRPr="00DD7573">
        <w:t xml:space="preserve"> medium-term financial priorities to ensure </w:t>
      </w:r>
      <w:r>
        <w:t>they</w:t>
      </w:r>
      <w:r w:rsidR="00DD7573" w:rsidRPr="00DD7573">
        <w:t xml:space="preserve"> can invest in teaching, learning, buildings and technology.</w:t>
      </w:r>
    </w:p>
    <w:p w:rsidR="00DD7573" w:rsidRPr="00DD7573" w:rsidRDefault="00D6496A" w:rsidP="00DD7573">
      <w:r>
        <w:t xml:space="preserve">NJ concluded by saying that he was keen to explore additional ways of working together.  GS to take forward with NJ in due course. </w:t>
      </w:r>
    </w:p>
    <w:p w:rsidR="00BC5423" w:rsidRDefault="00A751FB" w:rsidP="00BC5423">
      <w:bookmarkStart w:id="0" w:name="_GoBack"/>
      <w:r w:rsidRPr="0045507B">
        <w:rPr>
          <w:b/>
        </w:rPr>
        <w:t>7.0</w:t>
      </w:r>
      <w:r>
        <w:t xml:space="preserve"> </w:t>
      </w:r>
      <w:bookmarkEnd w:id="0"/>
      <w:r>
        <w:tab/>
      </w:r>
      <w:r w:rsidRPr="00A751FB">
        <w:rPr>
          <w:b/>
        </w:rPr>
        <w:t xml:space="preserve">Coast to Capital Local Enterprise </w:t>
      </w:r>
      <w:proofErr w:type="gramStart"/>
      <w:r w:rsidRPr="00A751FB">
        <w:rPr>
          <w:b/>
        </w:rPr>
        <w:t>Partnership  -</w:t>
      </w:r>
      <w:proofErr w:type="gramEnd"/>
      <w:r w:rsidRPr="00A751FB">
        <w:rPr>
          <w:b/>
        </w:rPr>
        <w:t xml:space="preserve"> Emerging SEP priorities and links with the </w:t>
      </w:r>
      <w:r>
        <w:rPr>
          <w:b/>
        </w:rPr>
        <w:tab/>
      </w:r>
      <w:r w:rsidRPr="00A751FB">
        <w:rPr>
          <w:b/>
        </w:rPr>
        <w:t>B&amp;H Economic Strategy</w:t>
      </w:r>
      <w:r>
        <w:t xml:space="preserve"> </w:t>
      </w:r>
    </w:p>
    <w:p w:rsidR="00A751FB" w:rsidRDefault="00A751FB" w:rsidP="00BC5423">
      <w:r>
        <w:t>DO welcomed Mike Le Rooy (C2C Board Member) and Kirsten Trussell (Head of Strategy and Policy) to the meeting.</w:t>
      </w:r>
    </w:p>
    <w:p w:rsidR="00A751FB" w:rsidRDefault="00A751FB" w:rsidP="00BC5423">
      <w:proofErr w:type="spellStart"/>
      <w:r>
        <w:t>MlR</w:t>
      </w:r>
      <w:proofErr w:type="spellEnd"/>
      <w:r>
        <w:t xml:space="preserve"> gave a presentation covering the following points:</w:t>
      </w:r>
    </w:p>
    <w:p w:rsidR="00A751FB" w:rsidRPr="00A751FB" w:rsidRDefault="00A751FB" w:rsidP="00A751FB">
      <w:pPr>
        <w:numPr>
          <w:ilvl w:val="0"/>
          <w:numId w:val="16"/>
        </w:numPr>
        <w:spacing w:after="0" w:line="240" w:lineRule="auto"/>
      </w:pPr>
      <w:r w:rsidRPr="00A751FB">
        <w:t>Success in Brighton has been achieved by doing things differently and I feel it is critical that this continues, especially as the external environment keeps changing (as we saw this morning!)</w:t>
      </w:r>
    </w:p>
    <w:p w:rsidR="00A751FB" w:rsidRPr="00A751FB" w:rsidRDefault="00A751FB" w:rsidP="00A751FB">
      <w:pPr>
        <w:numPr>
          <w:ilvl w:val="0"/>
          <w:numId w:val="16"/>
        </w:numPr>
        <w:spacing w:after="0" w:line="240" w:lineRule="auto"/>
      </w:pPr>
      <w:r w:rsidRPr="00A751FB">
        <w:t>The importance of cities being “talent magnets” – to support the higher education and creative sectors, plus the benefits of global links that naturally get established through global talent.</w:t>
      </w:r>
    </w:p>
    <w:p w:rsidR="00A751FB" w:rsidRPr="00A751FB" w:rsidRDefault="00A751FB" w:rsidP="00A751FB">
      <w:pPr>
        <w:numPr>
          <w:ilvl w:val="0"/>
          <w:numId w:val="16"/>
        </w:numPr>
        <w:spacing w:after="0" w:line="240" w:lineRule="auto"/>
      </w:pPr>
      <w:r w:rsidRPr="00A751FB">
        <w:t>If immigration and Int’l student numbers decrease, it is important for Brighton to continue to develop its unique offer and global brand to attract that talent relative the rest of the UK (an example of success through being different to the surrounding area is Austin, Texas)</w:t>
      </w:r>
    </w:p>
    <w:p w:rsidR="00A751FB" w:rsidRPr="00A751FB" w:rsidRDefault="00A751FB" w:rsidP="00A751FB">
      <w:pPr>
        <w:numPr>
          <w:ilvl w:val="0"/>
          <w:numId w:val="16"/>
        </w:numPr>
        <w:spacing w:after="0" w:line="240" w:lineRule="auto"/>
      </w:pPr>
      <w:r w:rsidRPr="00A751FB">
        <w:t>Brighton already has a global profile, especially in Europe. This can be extended – Football will help (millions follow English football globally!)</w:t>
      </w:r>
    </w:p>
    <w:p w:rsidR="00A751FB" w:rsidRPr="00A751FB" w:rsidRDefault="00A751FB" w:rsidP="00A751FB">
      <w:pPr>
        <w:numPr>
          <w:ilvl w:val="0"/>
          <w:numId w:val="16"/>
        </w:numPr>
        <w:spacing w:after="0" w:line="240" w:lineRule="auto"/>
      </w:pPr>
      <w:r w:rsidRPr="00A751FB">
        <w:lastRenderedPageBreak/>
        <w:t>Inbound tourism, the built environment (quality, not quantity), transport links, housing availability all support this.</w:t>
      </w:r>
    </w:p>
    <w:p w:rsidR="00A751FB" w:rsidRPr="00A751FB" w:rsidRDefault="00A751FB" w:rsidP="00A751FB">
      <w:pPr>
        <w:numPr>
          <w:ilvl w:val="0"/>
          <w:numId w:val="16"/>
        </w:numPr>
        <w:spacing w:after="0" w:line="240" w:lineRule="auto"/>
      </w:pPr>
      <w:r w:rsidRPr="00A751FB">
        <w:t>Important to support a small number of big projects to get sponsorship and funding – e.g. Rail capacity into London.  One thing completed is better than several “maybe” projects…</w:t>
      </w:r>
    </w:p>
    <w:p w:rsidR="00A751FB" w:rsidRDefault="00A751FB" w:rsidP="00BC5423"/>
    <w:p w:rsidR="00A751FB" w:rsidRDefault="00A751FB" w:rsidP="00BC5423">
      <w:r>
        <w:t>Kirsten Trussell highlighted the current issues around Strategic Economic Strategy.</w:t>
      </w:r>
    </w:p>
    <w:p w:rsidR="00A751FB" w:rsidRDefault="00A751FB" w:rsidP="00A751FB">
      <w:pPr>
        <w:pStyle w:val="ListParagraph"/>
        <w:numPr>
          <w:ilvl w:val="0"/>
          <w:numId w:val="17"/>
        </w:numPr>
      </w:pPr>
      <w:r>
        <w:t>The new SEP will largely follow the priorities set out in the Industrial Strategy</w:t>
      </w:r>
    </w:p>
    <w:p w:rsidR="00A751FB" w:rsidRDefault="00A751FB" w:rsidP="00A751FB">
      <w:pPr>
        <w:pStyle w:val="ListParagraph"/>
        <w:numPr>
          <w:ilvl w:val="0"/>
          <w:numId w:val="17"/>
        </w:numPr>
      </w:pPr>
      <w:r>
        <w:t xml:space="preserve">KT asked for involvement from </w:t>
      </w:r>
      <w:r w:rsidR="00FE7AD7">
        <w:t>stakeholders</w:t>
      </w:r>
      <w:r>
        <w:t xml:space="preserve"> and would be implementing an engagement plan with a small task </w:t>
      </w:r>
      <w:r w:rsidR="00FE7AD7">
        <w:t>group to</w:t>
      </w:r>
      <w:r>
        <w:t xml:space="preserve"> carry out some visioning</w:t>
      </w:r>
    </w:p>
    <w:p w:rsidR="00A751FB" w:rsidRDefault="00A751FB" w:rsidP="00A751FB">
      <w:pPr>
        <w:pStyle w:val="ListParagraph"/>
        <w:numPr>
          <w:ilvl w:val="0"/>
          <w:numId w:val="17"/>
        </w:numPr>
      </w:pPr>
      <w:r>
        <w:t>Focus needs to be on what makes the region stand out</w:t>
      </w:r>
    </w:p>
    <w:p w:rsidR="00FE7AD7" w:rsidRDefault="00FE7AD7" w:rsidP="00A751FB">
      <w:pPr>
        <w:pStyle w:val="ListParagraph"/>
        <w:numPr>
          <w:ilvl w:val="0"/>
          <w:numId w:val="17"/>
        </w:numPr>
      </w:pPr>
      <w:r>
        <w:t xml:space="preserve">There is a need to engage with experts, e.g. the Sub National Transport Body </w:t>
      </w:r>
    </w:p>
    <w:p w:rsidR="00FE7AD7" w:rsidRDefault="00FE7AD7" w:rsidP="00A751FB">
      <w:pPr>
        <w:pStyle w:val="ListParagraph"/>
        <w:numPr>
          <w:ilvl w:val="0"/>
          <w:numId w:val="17"/>
        </w:numPr>
      </w:pPr>
      <w:r>
        <w:t xml:space="preserve">The existing SEP is unwieldy (180 pages with a transport annex) </w:t>
      </w:r>
    </w:p>
    <w:p w:rsidR="00FE7AD7" w:rsidRDefault="00FE7AD7" w:rsidP="00FE7AD7">
      <w:r>
        <w:t>KT concluded by saying that they are keen to engage as much as possible going forward.</w:t>
      </w:r>
    </w:p>
    <w:p w:rsidR="00FE7AD7" w:rsidRDefault="00FE7AD7" w:rsidP="00FE7AD7">
      <w:r>
        <w:t xml:space="preserve">DO thanked Mike and Kirsten for their contribution and advised GS would work with them to take their plans forward with the BHEP. </w:t>
      </w:r>
    </w:p>
    <w:p w:rsidR="00E20560" w:rsidRDefault="00FE7AD7" w:rsidP="00BC5423">
      <w:r w:rsidRPr="00FE7AD7">
        <w:rPr>
          <w:b/>
        </w:rPr>
        <w:t>8.0</w:t>
      </w:r>
      <w:r w:rsidRPr="00FE7AD7">
        <w:rPr>
          <w:b/>
        </w:rPr>
        <w:tab/>
        <w:t xml:space="preserve">Current B&amp;H Economic Strategy Review </w:t>
      </w:r>
      <w:r>
        <w:rPr>
          <w:b/>
        </w:rPr>
        <w:br/>
      </w:r>
      <w:r>
        <w:rPr>
          <w:b/>
        </w:rPr>
        <w:br/>
      </w:r>
      <w:r w:rsidRPr="00FE7AD7">
        <w:t xml:space="preserve">DO welcomed </w:t>
      </w:r>
      <w:r>
        <w:t xml:space="preserve">Nick Hibberd, Executive Director Economy, Environment and Culture for Brighton &amp; Hove City Council to the meeting. </w:t>
      </w:r>
    </w:p>
    <w:p w:rsidR="00A751FB" w:rsidRDefault="00FE7AD7" w:rsidP="00BC5423">
      <w:r>
        <w:t>NH gave a presentation updating the group on the progress made on the current E</w:t>
      </w:r>
      <w:r w:rsidR="00921669">
        <w:t>conomic Strategy due to end in M</w:t>
      </w:r>
      <w:r>
        <w:t xml:space="preserve">arch 2018.  </w:t>
      </w:r>
      <w:r w:rsidR="00921669">
        <w:t xml:space="preserve">A copy of that presentation is available on request.  Highlights from the </w:t>
      </w:r>
      <w:r w:rsidR="00E20560">
        <w:t>presentation</w:t>
      </w:r>
      <w:r w:rsidR="00921669">
        <w:t xml:space="preserve"> are outlined below.</w:t>
      </w:r>
    </w:p>
    <w:p w:rsidR="00921669" w:rsidRDefault="00921669" w:rsidP="00BC5423">
      <w:pPr>
        <w:rPr>
          <w:noProof/>
        </w:rPr>
      </w:pPr>
      <w:r w:rsidRPr="00921669">
        <w:rPr>
          <w:b/>
          <w:noProof/>
        </w:rPr>
        <w:drawing>
          <wp:inline distT="0" distB="0" distL="0" distR="0" wp14:anchorId="17E054F9" wp14:editId="5AF204EA">
            <wp:extent cx="5731510" cy="2907665"/>
            <wp:effectExtent l="0" t="0" r="2540" b="6985"/>
            <wp:docPr id="2"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6"/>
                    <pic:cNvPicPr>
                      <a:picLocks noGrp="1" noChangeAspect="1"/>
                    </pic:cNvPicPr>
                  </pic:nvPicPr>
                  <pic:blipFill>
                    <a:blip r:embed="rId8"/>
                    <a:stretch>
                      <a:fillRect/>
                    </a:stretch>
                  </pic:blipFill>
                  <pic:spPr>
                    <a:xfrm>
                      <a:off x="0" y="0"/>
                      <a:ext cx="5731510" cy="2907665"/>
                    </a:xfrm>
                    <a:prstGeom prst="rect">
                      <a:avLst/>
                    </a:prstGeom>
                    <a:noFill/>
                    <a:ln>
                      <a:noFill/>
                    </a:ln>
                  </pic:spPr>
                </pic:pic>
              </a:graphicData>
            </a:graphic>
          </wp:inline>
        </w:drawing>
      </w:r>
    </w:p>
    <w:p w:rsidR="00E20560" w:rsidRDefault="00E20560" w:rsidP="00921669">
      <w:pPr>
        <w:rPr>
          <w:b/>
          <w:bCs/>
        </w:rPr>
      </w:pPr>
    </w:p>
    <w:p w:rsidR="00E20560" w:rsidRDefault="00E20560" w:rsidP="00921669">
      <w:pPr>
        <w:rPr>
          <w:b/>
          <w:bCs/>
        </w:rPr>
      </w:pPr>
      <w:r w:rsidRPr="00E20560">
        <w:rPr>
          <w:b/>
          <w:bCs/>
          <w:noProof/>
        </w:rPr>
        <w:lastRenderedPageBreak/>
        <w:drawing>
          <wp:inline distT="0" distB="0" distL="0" distR="0" wp14:anchorId="1DC45842" wp14:editId="4C330999">
            <wp:extent cx="5731510" cy="2907665"/>
            <wp:effectExtent l="0" t="0" r="2540" b="6985"/>
            <wp:docPr id="4"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6"/>
                    <pic:cNvPicPr>
                      <a:picLocks noGrp="1" noChangeAspect="1"/>
                    </pic:cNvPicPr>
                  </pic:nvPicPr>
                  <pic:blipFill>
                    <a:blip r:embed="rId8"/>
                    <a:stretch>
                      <a:fillRect/>
                    </a:stretch>
                  </pic:blipFill>
                  <pic:spPr>
                    <a:xfrm>
                      <a:off x="0" y="0"/>
                      <a:ext cx="5731510" cy="2907665"/>
                    </a:xfrm>
                    <a:prstGeom prst="rect">
                      <a:avLst/>
                    </a:prstGeom>
                    <a:noFill/>
                    <a:ln>
                      <a:noFill/>
                    </a:ln>
                  </pic:spPr>
                </pic:pic>
              </a:graphicData>
            </a:graphic>
          </wp:inline>
        </w:drawing>
      </w:r>
    </w:p>
    <w:p w:rsidR="00E20560" w:rsidRPr="0045507B" w:rsidRDefault="00E20560" w:rsidP="00921669">
      <w:pPr>
        <w:rPr>
          <w:bCs/>
        </w:rPr>
      </w:pPr>
      <w:r w:rsidRPr="0045507B">
        <w:rPr>
          <w:bCs/>
        </w:rPr>
        <w:t xml:space="preserve">NH further outlined </w:t>
      </w:r>
      <w:proofErr w:type="gramStart"/>
      <w:r w:rsidRPr="0045507B">
        <w:rPr>
          <w:bCs/>
        </w:rPr>
        <w:t>a number of</w:t>
      </w:r>
      <w:proofErr w:type="gramEnd"/>
      <w:r w:rsidRPr="0045507B">
        <w:rPr>
          <w:bCs/>
        </w:rPr>
        <w:t xml:space="preserve"> successes under the five strategic headings from the current Economic Strategy: </w:t>
      </w:r>
    </w:p>
    <w:p w:rsidR="00E20560" w:rsidRPr="00921669" w:rsidRDefault="00E20560" w:rsidP="00921669">
      <w:pPr>
        <w:rPr>
          <w:b/>
          <w:bCs/>
        </w:rPr>
      </w:pPr>
      <w:r w:rsidRPr="00921669">
        <w:rPr>
          <w:b/>
          <w:bCs/>
        </w:rPr>
        <w:t>SO1: To enhance Brighton &amp; Hove’s distinctive destination and lifestyle offer</w:t>
      </w:r>
    </w:p>
    <w:p w:rsidR="00921669" w:rsidRPr="00E20560" w:rsidRDefault="00921669" w:rsidP="00BC5423">
      <w:pPr>
        <w:rPr>
          <w:b/>
          <w:bCs/>
        </w:rPr>
      </w:pPr>
      <w:proofErr w:type="spellStart"/>
      <w:r w:rsidRPr="00E20560">
        <w:rPr>
          <w:b/>
          <w:bCs/>
        </w:rPr>
        <w:t>VisitBrighton’s</w:t>
      </w:r>
      <w:proofErr w:type="spellEnd"/>
      <w:r w:rsidRPr="00E20560">
        <w:rPr>
          <w:b/>
          <w:bCs/>
        </w:rPr>
        <w:t xml:space="preserve"> year-round programme of events</w:t>
      </w:r>
    </w:p>
    <w:p w:rsidR="00921669" w:rsidRPr="00921669" w:rsidRDefault="00921669" w:rsidP="00921669">
      <w:r w:rsidRPr="00921669">
        <w:t xml:space="preserve">Total expenditure by visitors to Brighton &amp; Hove is estimated to have been in the region of </w:t>
      </w:r>
      <w:r w:rsidRPr="00921669">
        <w:rPr>
          <w:bCs/>
        </w:rPr>
        <w:t xml:space="preserve">£858.1 </w:t>
      </w:r>
      <w:r w:rsidRPr="00921669">
        <w:t>million in 2015.</w:t>
      </w:r>
    </w:p>
    <w:p w:rsidR="00E20560" w:rsidRPr="00921669" w:rsidRDefault="00E20560" w:rsidP="00921669">
      <w:pPr>
        <w:numPr>
          <w:ilvl w:val="0"/>
          <w:numId w:val="18"/>
        </w:numPr>
      </w:pPr>
      <w:r w:rsidRPr="00921669">
        <w:t>Brighton Marathon</w:t>
      </w:r>
    </w:p>
    <w:p w:rsidR="00E20560" w:rsidRPr="00921669" w:rsidRDefault="00E20560" w:rsidP="00921669">
      <w:pPr>
        <w:numPr>
          <w:ilvl w:val="0"/>
          <w:numId w:val="18"/>
        </w:numPr>
      </w:pPr>
      <w:r w:rsidRPr="00921669">
        <w:t>Brighton Fringe</w:t>
      </w:r>
    </w:p>
    <w:p w:rsidR="00E20560" w:rsidRPr="00921669" w:rsidRDefault="00E20560" w:rsidP="00921669">
      <w:pPr>
        <w:numPr>
          <w:ilvl w:val="0"/>
          <w:numId w:val="18"/>
        </w:numPr>
      </w:pPr>
      <w:r w:rsidRPr="00921669">
        <w:t>Brighton Festival</w:t>
      </w:r>
    </w:p>
    <w:p w:rsidR="00E20560" w:rsidRPr="00921669" w:rsidRDefault="00E20560" w:rsidP="00921669">
      <w:pPr>
        <w:numPr>
          <w:ilvl w:val="0"/>
          <w:numId w:val="18"/>
        </w:numPr>
      </w:pPr>
      <w:r w:rsidRPr="00921669">
        <w:t>The Great Escape Music Festival</w:t>
      </w:r>
    </w:p>
    <w:p w:rsidR="00E20560" w:rsidRPr="00921669" w:rsidRDefault="00E20560" w:rsidP="00921669">
      <w:pPr>
        <w:numPr>
          <w:ilvl w:val="0"/>
          <w:numId w:val="18"/>
        </w:numPr>
      </w:pPr>
      <w:r w:rsidRPr="00921669">
        <w:t>London to Brighton Bike Ride</w:t>
      </w:r>
    </w:p>
    <w:p w:rsidR="00E20560" w:rsidRPr="00921669" w:rsidRDefault="00E20560" w:rsidP="00921669">
      <w:pPr>
        <w:numPr>
          <w:ilvl w:val="0"/>
          <w:numId w:val="18"/>
        </w:numPr>
      </w:pPr>
      <w:r w:rsidRPr="00921669">
        <w:t>Speed Trials</w:t>
      </w:r>
    </w:p>
    <w:p w:rsidR="00E20560" w:rsidRPr="00921669" w:rsidRDefault="00E20560" w:rsidP="00921669">
      <w:pPr>
        <w:numPr>
          <w:ilvl w:val="0"/>
          <w:numId w:val="18"/>
        </w:numPr>
      </w:pPr>
      <w:r w:rsidRPr="00921669">
        <w:t>London to Brighton Veteran Car Run</w:t>
      </w:r>
    </w:p>
    <w:p w:rsidR="00E20560" w:rsidRPr="00921669" w:rsidRDefault="00E20560" w:rsidP="00921669">
      <w:pPr>
        <w:numPr>
          <w:ilvl w:val="0"/>
          <w:numId w:val="18"/>
        </w:numPr>
      </w:pPr>
      <w:r w:rsidRPr="00921669">
        <w:t>Royal Pavilion Ice Rink</w:t>
      </w:r>
    </w:p>
    <w:p w:rsidR="00E20560" w:rsidRPr="00921669" w:rsidRDefault="00E20560" w:rsidP="00921669">
      <w:pPr>
        <w:numPr>
          <w:ilvl w:val="0"/>
          <w:numId w:val="18"/>
        </w:numPr>
      </w:pPr>
      <w:r w:rsidRPr="00921669">
        <w:t>Burning the Clocks</w:t>
      </w:r>
    </w:p>
    <w:p w:rsidR="00E20560" w:rsidRPr="00921669" w:rsidRDefault="00E20560" w:rsidP="00921669">
      <w:pPr>
        <w:numPr>
          <w:ilvl w:val="0"/>
          <w:numId w:val="18"/>
        </w:numPr>
      </w:pPr>
      <w:r w:rsidRPr="00921669">
        <w:t>Pride</w:t>
      </w:r>
    </w:p>
    <w:p w:rsidR="00921669" w:rsidRPr="00921669" w:rsidRDefault="00921669" w:rsidP="00BC5423">
      <w:pPr>
        <w:rPr>
          <w:b/>
          <w:bCs/>
        </w:rPr>
      </w:pPr>
      <w:r w:rsidRPr="00921669">
        <w:rPr>
          <w:b/>
          <w:bCs/>
        </w:rPr>
        <w:t>Reinvigorating the Royal Pavilion Estate</w:t>
      </w:r>
    </w:p>
    <w:p w:rsidR="00E20560" w:rsidRPr="00921669" w:rsidRDefault="00E20560" w:rsidP="00921669">
      <w:pPr>
        <w:numPr>
          <w:ilvl w:val="0"/>
          <w:numId w:val="19"/>
        </w:numPr>
      </w:pPr>
      <w:r w:rsidRPr="00921669">
        <w:t>Phase 1 will deliver a major restoration of the Grade I listed Corn Exchange &amp; Grade II listed Studio Theatre to enhance audience comfort and interpretation</w:t>
      </w:r>
    </w:p>
    <w:p w:rsidR="00E20560" w:rsidRPr="00921669" w:rsidRDefault="00E20560" w:rsidP="00921669">
      <w:pPr>
        <w:numPr>
          <w:ilvl w:val="0"/>
          <w:numId w:val="19"/>
        </w:numPr>
      </w:pPr>
      <w:r w:rsidRPr="00921669">
        <w:t xml:space="preserve">The Estate </w:t>
      </w:r>
      <w:proofErr w:type="gramStart"/>
      <w:r w:rsidRPr="00921669">
        <w:t>wide</w:t>
      </w:r>
      <w:proofErr w:type="gramEnd"/>
      <w:r w:rsidRPr="00921669">
        <w:t xml:space="preserve"> Wayfinding and branding will be commenced and continue through the following phases.</w:t>
      </w:r>
    </w:p>
    <w:p w:rsidR="00E20560" w:rsidRPr="00921669" w:rsidRDefault="00E20560" w:rsidP="00921669">
      <w:pPr>
        <w:numPr>
          <w:ilvl w:val="0"/>
          <w:numId w:val="19"/>
        </w:numPr>
      </w:pPr>
      <w:r w:rsidRPr="00921669">
        <w:t>Works started on site on 13th February 2017 and are programmed to be completed in Autumn 2018.</w:t>
      </w:r>
    </w:p>
    <w:p w:rsidR="00E20560" w:rsidRDefault="00E20560" w:rsidP="00921669">
      <w:pPr>
        <w:rPr>
          <w:b/>
        </w:rPr>
      </w:pPr>
    </w:p>
    <w:p w:rsidR="00E20560" w:rsidRDefault="00E20560" w:rsidP="00921669">
      <w:pPr>
        <w:rPr>
          <w:b/>
        </w:rPr>
      </w:pPr>
    </w:p>
    <w:p w:rsidR="00E20560" w:rsidRPr="00921669" w:rsidRDefault="00E20560" w:rsidP="00921669">
      <w:pPr>
        <w:rPr>
          <w:b/>
        </w:rPr>
      </w:pPr>
      <w:r w:rsidRPr="00921669">
        <w:rPr>
          <w:b/>
        </w:rPr>
        <w:lastRenderedPageBreak/>
        <w:t>SO2: To grow quality jobs and business opportunities in higher value and low carbon sectors</w:t>
      </w:r>
    </w:p>
    <w:p w:rsidR="00921669" w:rsidRPr="00921669" w:rsidRDefault="00921669" w:rsidP="00921669">
      <w:pPr>
        <w:rPr>
          <w:b/>
        </w:rPr>
      </w:pPr>
      <w:r w:rsidRPr="00921669">
        <w:rPr>
          <w:b/>
          <w:bCs/>
        </w:rPr>
        <w:t>Digital Catapult and 5G</w:t>
      </w:r>
    </w:p>
    <w:p w:rsidR="00E20560" w:rsidRPr="00921669" w:rsidRDefault="00E20560" w:rsidP="00921669">
      <w:pPr>
        <w:numPr>
          <w:ilvl w:val="1"/>
          <w:numId w:val="22"/>
        </w:numPr>
      </w:pPr>
      <w:r w:rsidRPr="00921669">
        <w:rPr>
          <w:bCs/>
        </w:rPr>
        <w:t>Awarded £1.77m Local Growth Fund (Round 1)</w:t>
      </w:r>
    </w:p>
    <w:p w:rsidR="00E20560" w:rsidRPr="00921669" w:rsidRDefault="00E20560" w:rsidP="00921669">
      <w:pPr>
        <w:numPr>
          <w:ilvl w:val="1"/>
          <w:numId w:val="22"/>
        </w:numPr>
      </w:pPr>
      <w:r w:rsidRPr="00921669">
        <w:t xml:space="preserve">The Digital Catapult Centre Brighton celebrated its first anniversary in March 2016. </w:t>
      </w:r>
    </w:p>
    <w:p w:rsidR="00E20560" w:rsidRPr="00921669" w:rsidRDefault="00E20560" w:rsidP="00921669">
      <w:pPr>
        <w:numPr>
          <w:ilvl w:val="1"/>
          <w:numId w:val="22"/>
        </w:numPr>
      </w:pPr>
      <w:r w:rsidRPr="00921669">
        <w:t>The Centre creates links between universities and business that enable R&amp;D findings in Digital Catapult technology to be converted into commercial opportunities.</w:t>
      </w:r>
    </w:p>
    <w:p w:rsidR="00E20560" w:rsidRDefault="00E20560" w:rsidP="00921669">
      <w:pPr>
        <w:numPr>
          <w:ilvl w:val="1"/>
          <w:numId w:val="22"/>
        </w:numPr>
      </w:pPr>
      <w:r w:rsidRPr="00921669">
        <w:t>New products and services such as the latest 5G technologies.</w:t>
      </w:r>
    </w:p>
    <w:p w:rsidR="00921669" w:rsidRPr="00921669" w:rsidRDefault="00921669" w:rsidP="00921669">
      <w:r w:rsidRPr="00921669">
        <w:rPr>
          <w:b/>
          <w:bCs/>
        </w:rPr>
        <w:t>Greater Brighton Broadband Voucher Scheme</w:t>
      </w:r>
    </w:p>
    <w:p w:rsidR="00E20560" w:rsidRPr="00921669" w:rsidRDefault="00E20560" w:rsidP="00921669">
      <w:pPr>
        <w:numPr>
          <w:ilvl w:val="0"/>
          <w:numId w:val="23"/>
        </w:numPr>
      </w:pPr>
      <w:r w:rsidRPr="00921669">
        <w:t xml:space="preserve">Scheme launched in Brighton &amp; Hove in April 2014 to provide up to £3,000 to small businesses, charities and voluntary organisations to gain access to faster broadband connectivity.  </w:t>
      </w:r>
    </w:p>
    <w:p w:rsidR="00E20560" w:rsidRPr="00921669" w:rsidRDefault="00E20560" w:rsidP="00921669">
      <w:pPr>
        <w:numPr>
          <w:ilvl w:val="0"/>
          <w:numId w:val="23"/>
        </w:numPr>
      </w:pPr>
      <w:r w:rsidRPr="00921669">
        <w:t xml:space="preserve">Scheme extended to encompass much of the Greater Brighton area.  </w:t>
      </w:r>
    </w:p>
    <w:p w:rsidR="00E20560" w:rsidRPr="00921669" w:rsidRDefault="00E20560" w:rsidP="00921669">
      <w:pPr>
        <w:numPr>
          <w:ilvl w:val="0"/>
          <w:numId w:val="23"/>
        </w:numPr>
      </w:pPr>
      <w:r w:rsidRPr="00921669">
        <w:t>Over 1,000 businesses in the Greater Brighton area have taken up the offer and benefiting from improved broadband speeds.</w:t>
      </w:r>
    </w:p>
    <w:p w:rsidR="00921669" w:rsidRPr="00921669" w:rsidRDefault="00921669" w:rsidP="00921669">
      <w:r w:rsidRPr="00921669">
        <w:rPr>
          <w:b/>
          <w:bCs/>
        </w:rPr>
        <w:t xml:space="preserve">Advanced Engineering Centre: University of Brighton  </w:t>
      </w:r>
    </w:p>
    <w:p w:rsidR="00921669" w:rsidRPr="00921669" w:rsidRDefault="00921669" w:rsidP="00921669">
      <w:r w:rsidRPr="00921669">
        <w:rPr>
          <w:b/>
          <w:bCs/>
        </w:rPr>
        <w:t>Awarded £7m Local Growth Fund (Round 1)</w:t>
      </w:r>
    </w:p>
    <w:p w:rsidR="00E20560" w:rsidRPr="00921669" w:rsidRDefault="00E20560" w:rsidP="00921669">
      <w:pPr>
        <w:numPr>
          <w:ilvl w:val="0"/>
          <w:numId w:val="24"/>
        </w:numPr>
      </w:pPr>
      <w:r w:rsidRPr="00921669">
        <w:t>The University of Brighton scheme to create an Advanced Engineering Centre in Brighton</w:t>
      </w:r>
    </w:p>
    <w:p w:rsidR="00E20560" w:rsidRPr="00921669" w:rsidRDefault="00E20560" w:rsidP="00921669">
      <w:pPr>
        <w:numPr>
          <w:ilvl w:val="0"/>
          <w:numId w:val="24"/>
        </w:numPr>
      </w:pPr>
      <w:r w:rsidRPr="00921669">
        <w:t>The Centre’s objective is to advance the design and development of low carbon internal combustion systems and wider objectives to advance technological knowledge and support training needs of the next generation of engineers in the City Region.</w:t>
      </w:r>
    </w:p>
    <w:p w:rsidR="00E20560" w:rsidRDefault="00E20560" w:rsidP="00921669">
      <w:pPr>
        <w:numPr>
          <w:ilvl w:val="0"/>
          <w:numId w:val="24"/>
        </w:numPr>
      </w:pPr>
      <w:r w:rsidRPr="00921669">
        <w:t xml:space="preserve">Construction has begun and the project remains on-track for the Centre to open in September 2017.  </w:t>
      </w:r>
    </w:p>
    <w:p w:rsidR="00921669" w:rsidRPr="00921669" w:rsidRDefault="00921669" w:rsidP="00921669">
      <w:r w:rsidRPr="00921669">
        <w:rPr>
          <w:b/>
          <w:bCs/>
        </w:rPr>
        <w:t>Sussex Bio-Innovation Centre</w:t>
      </w:r>
    </w:p>
    <w:p w:rsidR="00921669" w:rsidRPr="00921669" w:rsidRDefault="00921669" w:rsidP="00921669">
      <w:r w:rsidRPr="00921669">
        <w:rPr>
          <w:b/>
          <w:bCs/>
        </w:rPr>
        <w:t>Awarded £5.520m Local Growth Fund (Round 3)</w:t>
      </w:r>
    </w:p>
    <w:p w:rsidR="00E20560" w:rsidRPr="00921669" w:rsidRDefault="00E20560" w:rsidP="00921669">
      <w:pPr>
        <w:numPr>
          <w:ilvl w:val="0"/>
          <w:numId w:val="25"/>
        </w:numPr>
      </w:pPr>
      <w:r w:rsidRPr="00921669">
        <w:t xml:space="preserve">Deliver a new £99m Life Sciences building at the University of Sussex’s </w:t>
      </w:r>
      <w:proofErr w:type="spellStart"/>
      <w:r w:rsidRPr="00921669">
        <w:t>Falmer</w:t>
      </w:r>
      <w:proofErr w:type="spellEnd"/>
      <w:r w:rsidRPr="00921669">
        <w:t xml:space="preserve"> campus. Fostering pharma and biotech companies.</w:t>
      </w:r>
    </w:p>
    <w:p w:rsidR="00E20560" w:rsidRPr="00921669" w:rsidRDefault="00E20560" w:rsidP="00921669">
      <w:pPr>
        <w:numPr>
          <w:ilvl w:val="0"/>
          <w:numId w:val="25"/>
        </w:numPr>
      </w:pPr>
      <w:r w:rsidRPr="00921669">
        <w:t>Providing a dedicated teaching space, modern laboratory equipment, technical support and inspiring collaboration spaces for academics, researchers and clinicians to share knowledge and create partnerships.</w:t>
      </w:r>
    </w:p>
    <w:p w:rsidR="00E20560" w:rsidRPr="00921669" w:rsidRDefault="00E20560" w:rsidP="00921669">
      <w:pPr>
        <w:numPr>
          <w:ilvl w:val="0"/>
          <w:numId w:val="25"/>
        </w:numPr>
      </w:pPr>
      <w:r w:rsidRPr="00921669">
        <w:t xml:space="preserve">Support 20 new businesses at a time, and creating over 60 specialist bio-science graduate-level jobs, 20 specialist </w:t>
      </w:r>
      <w:r w:rsidR="00881CF7" w:rsidRPr="00921669">
        <w:t>technicians</w:t>
      </w:r>
      <w:r w:rsidRPr="00921669">
        <w:t>, business support and management positions, as well as 147 new indirect academic and teaching jobs.</w:t>
      </w:r>
    </w:p>
    <w:p w:rsidR="00E20560" w:rsidRPr="00921669" w:rsidRDefault="00E20560" w:rsidP="00921669">
      <w:pPr>
        <w:rPr>
          <w:b/>
        </w:rPr>
      </w:pPr>
      <w:r w:rsidRPr="00921669">
        <w:rPr>
          <w:b/>
        </w:rPr>
        <w:t>SO3: To better align jobs skills to projected needs and in support of higher value sectors</w:t>
      </w:r>
    </w:p>
    <w:p w:rsidR="00E20560" w:rsidRPr="00921669" w:rsidRDefault="00E20560" w:rsidP="00921669">
      <w:r w:rsidRPr="00921669">
        <w:t>Key Projects</w:t>
      </w:r>
    </w:p>
    <w:p w:rsidR="00E20560" w:rsidRPr="00921669" w:rsidRDefault="00E20560" w:rsidP="00921669">
      <w:pPr>
        <w:numPr>
          <w:ilvl w:val="0"/>
          <w:numId w:val="27"/>
        </w:numPr>
      </w:pPr>
      <w:r w:rsidRPr="00921669">
        <w:rPr>
          <w:bCs/>
        </w:rPr>
        <w:t>Greater Brighton Metropolitan College</w:t>
      </w:r>
    </w:p>
    <w:p w:rsidR="00E20560" w:rsidRPr="00921669" w:rsidRDefault="00E20560" w:rsidP="00921669">
      <w:pPr>
        <w:numPr>
          <w:ilvl w:val="0"/>
          <w:numId w:val="27"/>
        </w:numPr>
      </w:pPr>
      <w:r w:rsidRPr="00921669">
        <w:rPr>
          <w:bCs/>
        </w:rPr>
        <w:t>Greater Brighton City Deal Growth Hub – Regional Growth Fund</w:t>
      </w:r>
    </w:p>
    <w:p w:rsidR="00E20560" w:rsidRPr="00921669" w:rsidRDefault="00E20560" w:rsidP="00921669">
      <w:pPr>
        <w:numPr>
          <w:ilvl w:val="0"/>
          <w:numId w:val="27"/>
        </w:numPr>
      </w:pPr>
      <w:r w:rsidRPr="00921669">
        <w:rPr>
          <w:bCs/>
        </w:rPr>
        <w:t>Greater Brighton Employer Skills Task Force</w:t>
      </w:r>
    </w:p>
    <w:p w:rsidR="00E20560" w:rsidRPr="00921669" w:rsidRDefault="00E20560" w:rsidP="00921669">
      <w:pPr>
        <w:numPr>
          <w:ilvl w:val="0"/>
          <w:numId w:val="27"/>
        </w:numPr>
      </w:pPr>
      <w:r w:rsidRPr="00921669">
        <w:rPr>
          <w:bCs/>
        </w:rPr>
        <w:t>Green Growth Platform</w:t>
      </w:r>
    </w:p>
    <w:p w:rsidR="00921669" w:rsidRDefault="00E20560" w:rsidP="00921669">
      <w:pPr>
        <w:numPr>
          <w:ilvl w:val="0"/>
          <w:numId w:val="27"/>
        </w:numPr>
      </w:pPr>
      <w:r w:rsidRPr="00921669">
        <w:rPr>
          <w:bCs/>
        </w:rPr>
        <w:lastRenderedPageBreak/>
        <w:t>City Employment &amp; Skills Plan 2016-2020</w:t>
      </w:r>
      <w:r w:rsidR="00921669">
        <w:br/>
      </w:r>
    </w:p>
    <w:p w:rsidR="00921669" w:rsidRDefault="00E20560" w:rsidP="00921669">
      <w:pPr>
        <w:rPr>
          <w:b/>
        </w:rPr>
      </w:pPr>
      <w:r w:rsidRPr="00921669">
        <w:rPr>
          <w:b/>
        </w:rPr>
        <w:t>SO4: To tackle barriers to employment and to create employment opportunities</w:t>
      </w:r>
      <w:r w:rsidR="00921669">
        <w:rPr>
          <w:b/>
        </w:rPr>
        <w:t xml:space="preserve"> </w:t>
      </w:r>
      <w:r w:rsidR="00921669" w:rsidRPr="00921669">
        <w:rPr>
          <w:b/>
        </w:rPr>
        <w:t>for all</w:t>
      </w:r>
    </w:p>
    <w:p w:rsidR="00921669" w:rsidRPr="00921669" w:rsidRDefault="00921669" w:rsidP="00921669">
      <w:pPr>
        <w:rPr>
          <w:b/>
        </w:rPr>
      </w:pPr>
      <w:r w:rsidRPr="00921669">
        <w:rPr>
          <w:b/>
        </w:rPr>
        <w:t>Raising Attainment in Maths</w:t>
      </w:r>
    </w:p>
    <w:p w:rsidR="00921669" w:rsidRPr="00921669" w:rsidRDefault="00921669" w:rsidP="00921669">
      <w:pPr>
        <w:pStyle w:val="ListParagraph"/>
        <w:numPr>
          <w:ilvl w:val="0"/>
          <w:numId w:val="29"/>
        </w:numPr>
      </w:pPr>
      <w:r w:rsidRPr="00921669">
        <w:rPr>
          <w:bCs/>
        </w:rPr>
        <w:t xml:space="preserve">City wide project to place maths in more applied contexts, particularly in relation to business and enterprise </w:t>
      </w:r>
    </w:p>
    <w:p w:rsidR="00921669" w:rsidRPr="00921669" w:rsidRDefault="00921669" w:rsidP="00921669">
      <w:pPr>
        <w:pStyle w:val="ListParagraph"/>
        <w:numPr>
          <w:ilvl w:val="0"/>
          <w:numId w:val="29"/>
        </w:numPr>
      </w:pPr>
      <w:r w:rsidRPr="00921669">
        <w:t xml:space="preserve">Partnership with the Universities of Brighton and Sussex, Her Majesty’s Inspectorate (HMI) and Brighton &amp; Hove City Council has allocated </w:t>
      </w:r>
      <w:r w:rsidRPr="00921669">
        <w:rPr>
          <w:bCs/>
        </w:rPr>
        <w:t xml:space="preserve">£150,000 </w:t>
      </w:r>
      <w:r w:rsidRPr="00921669">
        <w:t>funding toward delivery</w:t>
      </w:r>
    </w:p>
    <w:p w:rsidR="00E20560" w:rsidRPr="00921669" w:rsidRDefault="00E20560" w:rsidP="00921669">
      <w:pPr>
        <w:rPr>
          <w:b/>
        </w:rPr>
      </w:pPr>
      <w:r w:rsidRPr="00921669">
        <w:rPr>
          <w:b/>
          <w:bCs/>
        </w:rPr>
        <w:t xml:space="preserve">Living Wage Campaign </w:t>
      </w:r>
    </w:p>
    <w:p w:rsidR="00E20560" w:rsidRPr="00E20560" w:rsidRDefault="00E20560" w:rsidP="00921669">
      <w:pPr>
        <w:numPr>
          <w:ilvl w:val="0"/>
          <w:numId w:val="29"/>
        </w:numPr>
      </w:pPr>
      <w:r w:rsidRPr="00E20560">
        <w:t xml:space="preserve">Launched in 2012, the Brighton &amp; Hove Living Wage Campaign aims to encourage local businesses to voluntarily pay all employees a decent hourly rate and commit to paying their employees the Living wage.  </w:t>
      </w:r>
    </w:p>
    <w:p w:rsidR="00E20560" w:rsidRPr="00E20560" w:rsidRDefault="00E20560" w:rsidP="00921669">
      <w:pPr>
        <w:numPr>
          <w:ilvl w:val="0"/>
          <w:numId w:val="29"/>
        </w:numPr>
      </w:pPr>
      <w:r w:rsidRPr="00E20560">
        <w:rPr>
          <w:bCs/>
        </w:rPr>
        <w:t xml:space="preserve">Brighton &amp; Hove City Council funds the Living Wage Campaign which is delivered by Brighton &amp; Hove Chamber of Commerce.  </w:t>
      </w:r>
    </w:p>
    <w:p w:rsidR="00E20560" w:rsidRPr="00E20560" w:rsidRDefault="00E20560" w:rsidP="00921669">
      <w:pPr>
        <w:numPr>
          <w:ilvl w:val="0"/>
          <w:numId w:val="29"/>
        </w:numPr>
      </w:pPr>
      <w:r w:rsidRPr="00E20560">
        <w:t>There are now 324 Living Wage employers in Brighton &amp; Hove and over 3,020 salaries have been raised as a result.</w:t>
      </w:r>
    </w:p>
    <w:p w:rsidR="00921669" w:rsidRDefault="00E20560" w:rsidP="00921669">
      <w:pPr>
        <w:rPr>
          <w:b/>
        </w:rPr>
      </w:pPr>
      <w:r>
        <w:rPr>
          <w:b/>
        </w:rPr>
        <w:t>SO5:</w:t>
      </w:r>
      <w:r>
        <w:rPr>
          <w:b/>
        </w:rPr>
        <w:tab/>
      </w:r>
      <w:r w:rsidR="00921669" w:rsidRPr="00921669">
        <w:rPr>
          <w:b/>
        </w:rPr>
        <w:t>To establish a strong and influential Greater Brighton City Region</w:t>
      </w:r>
    </w:p>
    <w:p w:rsidR="00E20560" w:rsidRPr="00E20560" w:rsidRDefault="00E20560" w:rsidP="00E20560">
      <w:pPr>
        <w:rPr>
          <w:b/>
        </w:rPr>
      </w:pPr>
      <w:r w:rsidRPr="00E20560">
        <w:rPr>
          <w:b/>
          <w:bCs/>
        </w:rPr>
        <w:t>Greater Brighton City Region Investment Programme</w:t>
      </w:r>
    </w:p>
    <w:p w:rsidR="00E20560" w:rsidRPr="00E20560" w:rsidRDefault="00E20560" w:rsidP="00E20560">
      <w:pPr>
        <w:numPr>
          <w:ilvl w:val="0"/>
          <w:numId w:val="31"/>
        </w:numPr>
      </w:pPr>
      <w:r w:rsidRPr="00E20560">
        <w:t xml:space="preserve">A total of approximately </w:t>
      </w:r>
      <w:r w:rsidRPr="00E20560">
        <w:rPr>
          <w:bCs/>
        </w:rPr>
        <w:t xml:space="preserve">£150m </w:t>
      </w:r>
      <w:r w:rsidRPr="00E20560">
        <w:t xml:space="preserve">has been allocated to projects across the City Region. </w:t>
      </w:r>
    </w:p>
    <w:p w:rsidR="00E20560" w:rsidRPr="00E20560" w:rsidRDefault="00E20560" w:rsidP="00E20560">
      <w:pPr>
        <w:numPr>
          <w:ilvl w:val="0"/>
          <w:numId w:val="31"/>
        </w:numPr>
      </w:pPr>
      <w:r w:rsidRPr="00E20560">
        <w:t xml:space="preserve">Rounds 1 &amp; 2 LGF - 14 projects will deliver a total investment of approximately </w:t>
      </w:r>
      <w:r w:rsidRPr="00E20560">
        <w:rPr>
          <w:bCs/>
        </w:rPr>
        <w:t xml:space="preserve">£376m </w:t>
      </w:r>
      <w:r w:rsidRPr="00E20560">
        <w:t xml:space="preserve">into the City Region, unlocking an estimated </w:t>
      </w:r>
      <w:r w:rsidRPr="00E20560">
        <w:rPr>
          <w:bCs/>
        </w:rPr>
        <w:t>14,000</w:t>
      </w:r>
      <w:r w:rsidRPr="00E20560">
        <w:t xml:space="preserve"> jobs, </w:t>
      </w:r>
      <w:r w:rsidRPr="00E20560">
        <w:rPr>
          <w:bCs/>
        </w:rPr>
        <w:t xml:space="preserve">8,200 </w:t>
      </w:r>
      <w:r w:rsidRPr="00E20560">
        <w:t xml:space="preserve">homes and </w:t>
      </w:r>
      <w:r w:rsidRPr="00E20560">
        <w:rPr>
          <w:bCs/>
        </w:rPr>
        <w:t>450,000sqm</w:t>
      </w:r>
      <w:r w:rsidRPr="00E20560">
        <w:t xml:space="preserve"> of employment floorspace. </w:t>
      </w:r>
    </w:p>
    <w:p w:rsidR="00E20560" w:rsidRPr="00E20560" w:rsidRDefault="00E20560" w:rsidP="00E20560">
      <w:pPr>
        <w:numPr>
          <w:ilvl w:val="0"/>
          <w:numId w:val="31"/>
        </w:numPr>
      </w:pPr>
      <w:r w:rsidRPr="00E20560">
        <w:t xml:space="preserve">Round 3 LGF – </w:t>
      </w:r>
      <w:r w:rsidRPr="00E20560">
        <w:rPr>
          <w:lang w:val="en-US"/>
        </w:rPr>
        <w:t xml:space="preserve">6 projects will bring a combined private sector match fund of </w:t>
      </w:r>
      <w:r w:rsidRPr="00E20560">
        <w:rPr>
          <w:bCs/>
          <w:lang w:val="en-US"/>
        </w:rPr>
        <w:t xml:space="preserve">£745.4m </w:t>
      </w:r>
      <w:r w:rsidRPr="00E20560">
        <w:rPr>
          <w:lang w:val="en-US"/>
        </w:rPr>
        <w:t xml:space="preserve">into the City Region and deliver approximately </w:t>
      </w:r>
      <w:r w:rsidRPr="00E20560">
        <w:rPr>
          <w:bCs/>
          <w:lang w:val="en-US"/>
        </w:rPr>
        <w:t>9,844</w:t>
      </w:r>
      <w:r w:rsidRPr="00E20560">
        <w:rPr>
          <w:lang w:val="en-US"/>
        </w:rPr>
        <w:t xml:space="preserve"> direct jobs, </w:t>
      </w:r>
      <w:r w:rsidRPr="00E20560">
        <w:rPr>
          <w:bCs/>
          <w:lang w:val="en-US"/>
        </w:rPr>
        <w:t>5,965</w:t>
      </w:r>
      <w:r w:rsidRPr="00E20560">
        <w:rPr>
          <w:lang w:val="en-US"/>
        </w:rPr>
        <w:t xml:space="preserve"> homes and </w:t>
      </w:r>
      <w:r w:rsidRPr="00E20560">
        <w:rPr>
          <w:bCs/>
          <w:lang w:val="en-US"/>
        </w:rPr>
        <w:t>299,428sqm</w:t>
      </w:r>
      <w:r w:rsidRPr="00E20560">
        <w:rPr>
          <w:lang w:val="en-US"/>
        </w:rPr>
        <w:t xml:space="preserve"> of employment floor space.</w:t>
      </w:r>
    </w:p>
    <w:p w:rsidR="00E20560" w:rsidRPr="00E20560" w:rsidRDefault="00E20560" w:rsidP="00E20560">
      <w:r w:rsidRPr="00E20560">
        <w:rPr>
          <w:b/>
          <w:bCs/>
        </w:rPr>
        <w:t>Projects</w:t>
      </w:r>
    </w:p>
    <w:p w:rsidR="00E20560" w:rsidRPr="00E20560" w:rsidRDefault="00E20560" w:rsidP="00E20560">
      <w:pPr>
        <w:numPr>
          <w:ilvl w:val="0"/>
          <w:numId w:val="32"/>
        </w:numPr>
      </w:pPr>
      <w:r w:rsidRPr="00E20560">
        <w:t>Digital Catapult and 5G (£1.77m)</w:t>
      </w:r>
    </w:p>
    <w:p w:rsidR="00E20560" w:rsidRPr="00E20560" w:rsidRDefault="00E20560" w:rsidP="00E20560">
      <w:pPr>
        <w:numPr>
          <w:ilvl w:val="0"/>
          <w:numId w:val="32"/>
        </w:numPr>
      </w:pPr>
      <w:r w:rsidRPr="00E20560">
        <w:t>The Advanced Engineering Centre (£7m)</w:t>
      </w:r>
    </w:p>
    <w:p w:rsidR="00E20560" w:rsidRPr="00E20560" w:rsidRDefault="00E20560" w:rsidP="00E20560">
      <w:pPr>
        <w:numPr>
          <w:ilvl w:val="0"/>
          <w:numId w:val="32"/>
        </w:numPr>
      </w:pPr>
      <w:r w:rsidRPr="00E20560">
        <w:t>Central Research Laboratory, Preston Barracks (£7.7m)</w:t>
      </w:r>
    </w:p>
    <w:p w:rsidR="00E20560" w:rsidRPr="00E20560" w:rsidRDefault="00E20560" w:rsidP="00E20560">
      <w:pPr>
        <w:numPr>
          <w:ilvl w:val="0"/>
          <w:numId w:val="32"/>
        </w:numPr>
      </w:pPr>
      <w:r w:rsidRPr="00E20560">
        <w:t>Newhaven Flood Defences (£7.5m)</w:t>
      </w:r>
    </w:p>
    <w:p w:rsidR="00E20560" w:rsidRPr="00E20560" w:rsidRDefault="00E20560" w:rsidP="00E20560">
      <w:pPr>
        <w:numPr>
          <w:ilvl w:val="0"/>
          <w:numId w:val="32"/>
        </w:numPr>
      </w:pPr>
      <w:r w:rsidRPr="00E20560">
        <w:t>Newhaven Port Access Road (£10m)</w:t>
      </w:r>
    </w:p>
    <w:p w:rsidR="00E20560" w:rsidRPr="00E20560" w:rsidRDefault="00E20560" w:rsidP="00E20560">
      <w:pPr>
        <w:numPr>
          <w:ilvl w:val="0"/>
          <w:numId w:val="32"/>
        </w:numPr>
      </w:pPr>
      <w:r w:rsidRPr="00E20560">
        <w:t>Shoreham Flood Defences (£10.5m)</w:t>
      </w:r>
    </w:p>
    <w:p w:rsidR="00E20560" w:rsidRPr="00E20560" w:rsidRDefault="00E20560" w:rsidP="00E20560">
      <w:pPr>
        <w:numPr>
          <w:ilvl w:val="0"/>
          <w:numId w:val="32"/>
        </w:numPr>
      </w:pPr>
      <w:r w:rsidRPr="00E20560">
        <w:t>Circus Street Innovation Growth Centre (2.7m)</w:t>
      </w:r>
    </w:p>
    <w:p w:rsidR="00E20560" w:rsidRPr="00E20560" w:rsidRDefault="00E20560" w:rsidP="00E20560">
      <w:pPr>
        <w:numPr>
          <w:ilvl w:val="0"/>
          <w:numId w:val="32"/>
        </w:numPr>
        <w:ind w:left="360" w:hanging="76"/>
      </w:pPr>
      <w:r w:rsidRPr="00E20560">
        <w:t>City College Brighton &amp; Hove, Construction Trades Centre (£9m)</w:t>
      </w:r>
    </w:p>
    <w:p w:rsidR="00E20560" w:rsidRPr="00E20560" w:rsidRDefault="00E20560" w:rsidP="00E20560">
      <w:pPr>
        <w:numPr>
          <w:ilvl w:val="0"/>
          <w:numId w:val="33"/>
        </w:numPr>
      </w:pPr>
      <w:r w:rsidRPr="00E20560">
        <w:t>Brighton Valley Gardens Phase 1 &amp; 2 (£8m)</w:t>
      </w:r>
    </w:p>
    <w:p w:rsidR="00E20560" w:rsidRPr="00E20560" w:rsidRDefault="00E20560" w:rsidP="00E20560">
      <w:pPr>
        <w:numPr>
          <w:ilvl w:val="0"/>
          <w:numId w:val="33"/>
        </w:numPr>
      </w:pPr>
      <w:r w:rsidRPr="00E20560">
        <w:t>Brighton Valley Gardens Phase 3 (£6m)</w:t>
      </w:r>
    </w:p>
    <w:p w:rsidR="00E20560" w:rsidRPr="00E20560" w:rsidRDefault="00E20560" w:rsidP="00E20560">
      <w:pPr>
        <w:numPr>
          <w:ilvl w:val="0"/>
          <w:numId w:val="33"/>
        </w:numPr>
      </w:pPr>
      <w:r w:rsidRPr="00E20560">
        <w:t>A2300 Burgess Hill (£17m)</w:t>
      </w:r>
    </w:p>
    <w:p w:rsidR="00E20560" w:rsidRPr="00E20560" w:rsidRDefault="00E20560" w:rsidP="00E20560">
      <w:pPr>
        <w:numPr>
          <w:ilvl w:val="0"/>
          <w:numId w:val="33"/>
        </w:numPr>
      </w:pPr>
      <w:r w:rsidRPr="00E20560">
        <w:t>Brighton &amp; Hove Intelligent Transport Systems Package (£1.83m)</w:t>
      </w:r>
    </w:p>
    <w:p w:rsidR="00E20560" w:rsidRPr="00E20560" w:rsidRDefault="00E20560" w:rsidP="00E20560">
      <w:pPr>
        <w:numPr>
          <w:ilvl w:val="0"/>
          <w:numId w:val="33"/>
        </w:numPr>
      </w:pPr>
      <w:r w:rsidRPr="00E20560">
        <w:lastRenderedPageBreak/>
        <w:t>Brighton &amp; Hove Bike Share (£1.16m)</w:t>
      </w:r>
    </w:p>
    <w:p w:rsidR="00E20560" w:rsidRDefault="00E20560" w:rsidP="00E20560">
      <w:pPr>
        <w:numPr>
          <w:ilvl w:val="0"/>
          <w:numId w:val="33"/>
        </w:numPr>
      </w:pPr>
      <w:r w:rsidRPr="00E20560">
        <w:t>Worthing Sustainable Transport Package (£0.8m)</w:t>
      </w:r>
    </w:p>
    <w:p w:rsidR="00E20560" w:rsidRPr="00E20560" w:rsidRDefault="00E20560" w:rsidP="00E20560">
      <w:pPr>
        <w:numPr>
          <w:ilvl w:val="0"/>
          <w:numId w:val="33"/>
        </w:numPr>
      </w:pPr>
      <w:r w:rsidRPr="00E20560">
        <w:t>Royal Pavilion Estate (Corn Exchange and Studio Theatre) (£3m)</w:t>
      </w:r>
    </w:p>
    <w:p w:rsidR="00E20560" w:rsidRPr="00E20560" w:rsidRDefault="00E20560" w:rsidP="00E20560">
      <w:pPr>
        <w:numPr>
          <w:ilvl w:val="0"/>
          <w:numId w:val="33"/>
        </w:numPr>
      </w:pPr>
      <w:proofErr w:type="spellStart"/>
      <w:r w:rsidRPr="00E20560">
        <w:t>Adur</w:t>
      </w:r>
      <w:proofErr w:type="spellEnd"/>
      <w:r w:rsidRPr="00E20560">
        <w:t xml:space="preserve"> Civic Centre (£1.8m)</w:t>
      </w:r>
    </w:p>
    <w:p w:rsidR="00E20560" w:rsidRPr="00E20560" w:rsidRDefault="00E20560" w:rsidP="00E20560">
      <w:pPr>
        <w:numPr>
          <w:ilvl w:val="0"/>
          <w:numId w:val="33"/>
        </w:numPr>
      </w:pPr>
      <w:proofErr w:type="spellStart"/>
      <w:r w:rsidRPr="00E20560">
        <w:t>Springman</w:t>
      </w:r>
      <w:proofErr w:type="spellEnd"/>
      <w:r w:rsidRPr="00E20560">
        <w:t xml:space="preserve"> House (£2m)</w:t>
      </w:r>
    </w:p>
    <w:p w:rsidR="00E20560" w:rsidRPr="00E20560" w:rsidRDefault="00E20560" w:rsidP="00E20560">
      <w:pPr>
        <w:numPr>
          <w:ilvl w:val="0"/>
          <w:numId w:val="33"/>
        </w:numPr>
      </w:pPr>
      <w:r w:rsidRPr="00E20560">
        <w:t>Railway Quay (£1.5m)</w:t>
      </w:r>
    </w:p>
    <w:p w:rsidR="00E20560" w:rsidRPr="00E20560" w:rsidRDefault="00E20560" w:rsidP="00E20560">
      <w:pPr>
        <w:numPr>
          <w:ilvl w:val="0"/>
          <w:numId w:val="33"/>
        </w:numPr>
      </w:pPr>
      <w:proofErr w:type="spellStart"/>
      <w:r w:rsidRPr="00E20560">
        <w:t>Eastside</w:t>
      </w:r>
      <w:proofErr w:type="spellEnd"/>
      <w:r w:rsidRPr="00E20560">
        <w:t xml:space="preserve"> South (1.6m)</w:t>
      </w:r>
    </w:p>
    <w:p w:rsidR="00E20560" w:rsidRPr="00E20560" w:rsidRDefault="00E20560" w:rsidP="00E20560">
      <w:pPr>
        <w:numPr>
          <w:ilvl w:val="0"/>
          <w:numId w:val="33"/>
        </w:numPr>
      </w:pPr>
      <w:r w:rsidRPr="00E20560">
        <w:t>Worthing Centre Phase 1 (£5.692m)</w:t>
      </w:r>
    </w:p>
    <w:p w:rsidR="00E20560" w:rsidRPr="00E20560" w:rsidRDefault="00E20560" w:rsidP="00E20560">
      <w:pPr>
        <w:numPr>
          <w:ilvl w:val="0"/>
          <w:numId w:val="33"/>
        </w:numPr>
      </w:pPr>
      <w:r w:rsidRPr="00E20560">
        <w:t>Decoy Farm (£4.844m)</w:t>
      </w:r>
    </w:p>
    <w:p w:rsidR="00E20560" w:rsidRPr="00E20560" w:rsidRDefault="00E20560" w:rsidP="00E20560">
      <w:pPr>
        <w:numPr>
          <w:ilvl w:val="0"/>
          <w:numId w:val="33"/>
        </w:numPr>
      </w:pPr>
      <w:r w:rsidRPr="00E20560">
        <w:t>New Monks Farm &amp; Airport (£5.71m)</w:t>
      </w:r>
    </w:p>
    <w:p w:rsidR="00E20560" w:rsidRPr="00E20560" w:rsidRDefault="00E20560" w:rsidP="00E20560">
      <w:pPr>
        <w:numPr>
          <w:ilvl w:val="0"/>
          <w:numId w:val="33"/>
        </w:numPr>
      </w:pPr>
      <w:r w:rsidRPr="00E20560">
        <w:t>Burgess Hill Infrastructure package (£14.9m)</w:t>
      </w:r>
    </w:p>
    <w:p w:rsidR="00E20560" w:rsidRPr="00E20560" w:rsidRDefault="00E20560" w:rsidP="00E20560">
      <w:pPr>
        <w:numPr>
          <w:ilvl w:val="0"/>
          <w:numId w:val="33"/>
        </w:numPr>
      </w:pPr>
      <w:r w:rsidRPr="00E20560">
        <w:t>Sussex Bio-Innovation Centre (£5.52m)</w:t>
      </w:r>
    </w:p>
    <w:p w:rsidR="00E20560" w:rsidRPr="00E20560" w:rsidRDefault="00E20560" w:rsidP="00E20560">
      <w:pPr>
        <w:numPr>
          <w:ilvl w:val="0"/>
          <w:numId w:val="33"/>
        </w:numPr>
      </w:pPr>
      <w:r w:rsidRPr="00E20560">
        <w:t>Black Rock Site Development (£12.111m)</w:t>
      </w:r>
    </w:p>
    <w:p w:rsidR="00E20560" w:rsidRDefault="00E20560" w:rsidP="00E20560">
      <w:pPr>
        <w:rPr>
          <w:b/>
          <w:bCs/>
        </w:rPr>
      </w:pPr>
      <w:r w:rsidRPr="00E20560">
        <w:rPr>
          <w:b/>
          <w:bCs/>
        </w:rPr>
        <w:t>One Public Estate Programme</w:t>
      </w:r>
    </w:p>
    <w:p w:rsidR="00E20560" w:rsidRPr="00E20560" w:rsidRDefault="00E20560" w:rsidP="00E20560">
      <w:r w:rsidRPr="00E20560">
        <w:rPr>
          <w:bCs/>
          <w:lang w:val="en-US"/>
        </w:rPr>
        <w:t>Public property valued at over £2 billion is set to be unlocked in the next five years throughout the region. Potential to create more than 1,300 new jobs and 1,200 new homes in the region over the next ten years</w:t>
      </w:r>
    </w:p>
    <w:p w:rsidR="00E20560" w:rsidRPr="00E20560" w:rsidRDefault="00E20560" w:rsidP="00E20560">
      <w:pPr>
        <w:numPr>
          <w:ilvl w:val="0"/>
          <w:numId w:val="33"/>
        </w:numPr>
      </w:pPr>
      <w:proofErr w:type="spellStart"/>
      <w:r w:rsidRPr="00E20560">
        <w:rPr>
          <w:lang w:val="en-US"/>
        </w:rPr>
        <w:t>Springman</w:t>
      </w:r>
      <w:proofErr w:type="spellEnd"/>
      <w:r w:rsidRPr="00E20560">
        <w:rPr>
          <w:lang w:val="en-US"/>
        </w:rPr>
        <w:t xml:space="preserve"> House, Lewes</w:t>
      </w:r>
    </w:p>
    <w:p w:rsidR="00E20560" w:rsidRPr="00E20560" w:rsidRDefault="00E20560" w:rsidP="00E20560">
      <w:pPr>
        <w:numPr>
          <w:ilvl w:val="0"/>
          <w:numId w:val="33"/>
        </w:numPr>
      </w:pPr>
      <w:proofErr w:type="spellStart"/>
      <w:r w:rsidRPr="00E20560">
        <w:rPr>
          <w:lang w:val="en-US"/>
        </w:rPr>
        <w:t>Worthing</w:t>
      </w:r>
      <w:proofErr w:type="spellEnd"/>
      <w:r w:rsidRPr="00E20560">
        <w:rPr>
          <w:lang w:val="en-US"/>
        </w:rPr>
        <w:t xml:space="preserve"> Civic Centre</w:t>
      </w:r>
    </w:p>
    <w:p w:rsidR="00E20560" w:rsidRPr="00E20560" w:rsidRDefault="00E20560" w:rsidP="00E20560">
      <w:pPr>
        <w:numPr>
          <w:ilvl w:val="0"/>
          <w:numId w:val="33"/>
        </w:numPr>
      </w:pPr>
      <w:r w:rsidRPr="00E20560">
        <w:rPr>
          <w:lang w:val="en-US"/>
        </w:rPr>
        <w:t>Brighton General Hospital</w:t>
      </w:r>
    </w:p>
    <w:p w:rsidR="00E20560" w:rsidRPr="00E20560" w:rsidRDefault="00E20560" w:rsidP="00E20560">
      <w:pPr>
        <w:numPr>
          <w:ilvl w:val="0"/>
          <w:numId w:val="33"/>
        </w:numPr>
      </w:pPr>
      <w:r w:rsidRPr="00E20560">
        <w:rPr>
          <w:lang w:val="en-US"/>
        </w:rPr>
        <w:t>Dyke Road Barracks, Brighton</w:t>
      </w:r>
    </w:p>
    <w:p w:rsidR="00E20560" w:rsidRPr="00E20560" w:rsidRDefault="00E20560" w:rsidP="00E20560">
      <w:pPr>
        <w:numPr>
          <w:ilvl w:val="0"/>
          <w:numId w:val="33"/>
        </w:numPr>
      </w:pPr>
      <w:proofErr w:type="spellStart"/>
      <w:r w:rsidRPr="00E20560">
        <w:rPr>
          <w:lang w:val="en-US"/>
        </w:rPr>
        <w:t>Moulsecoomb</w:t>
      </w:r>
      <w:proofErr w:type="spellEnd"/>
      <w:r w:rsidRPr="00E20560">
        <w:rPr>
          <w:lang w:val="en-US"/>
        </w:rPr>
        <w:t xml:space="preserve"> </w:t>
      </w:r>
      <w:proofErr w:type="spellStart"/>
      <w:r w:rsidRPr="00E20560">
        <w:rPr>
          <w:lang w:val="en-US"/>
        </w:rPr>
        <w:t>Neighbourhood</w:t>
      </w:r>
      <w:proofErr w:type="spellEnd"/>
      <w:r w:rsidRPr="00E20560">
        <w:rPr>
          <w:lang w:val="en-US"/>
        </w:rPr>
        <w:t xml:space="preserve"> Hub</w:t>
      </w:r>
    </w:p>
    <w:p w:rsidR="00E20560" w:rsidRPr="00E20560" w:rsidRDefault="00E20560" w:rsidP="00E20560">
      <w:pPr>
        <w:numPr>
          <w:ilvl w:val="0"/>
          <w:numId w:val="33"/>
        </w:numPr>
      </w:pPr>
      <w:r w:rsidRPr="00E20560">
        <w:rPr>
          <w:lang w:val="en-US"/>
        </w:rPr>
        <w:t>Preston Barracks, Brighton</w:t>
      </w:r>
    </w:p>
    <w:p w:rsidR="00E20560" w:rsidRPr="00E20560" w:rsidRDefault="00E20560" w:rsidP="00E20560">
      <w:pPr>
        <w:numPr>
          <w:ilvl w:val="0"/>
          <w:numId w:val="33"/>
        </w:numPr>
      </w:pPr>
      <w:r w:rsidRPr="00E20560">
        <w:rPr>
          <w:lang w:val="en-US"/>
        </w:rPr>
        <w:t>Preston Circus Fire Station</w:t>
      </w:r>
    </w:p>
    <w:p w:rsidR="00E20560" w:rsidRPr="00E20560" w:rsidRDefault="00E20560" w:rsidP="00E20560">
      <w:r w:rsidRPr="00E20560">
        <w:rPr>
          <w:b/>
          <w:bCs/>
          <w:lang w:val="en-US"/>
        </w:rPr>
        <w:t>International Trade &amp; Export</w:t>
      </w:r>
    </w:p>
    <w:p w:rsidR="00E20560" w:rsidRPr="00E20560" w:rsidRDefault="00E20560" w:rsidP="00E20560">
      <w:pPr>
        <w:numPr>
          <w:ilvl w:val="0"/>
          <w:numId w:val="33"/>
        </w:numPr>
      </w:pPr>
      <w:r w:rsidRPr="00E20560">
        <w:t xml:space="preserve">Build a strong and distinctive brand for the City Region that will attract investment and build business resilience post Brexit </w:t>
      </w:r>
    </w:p>
    <w:p w:rsidR="00E20560" w:rsidRDefault="00E20560" w:rsidP="00921669">
      <w:pPr>
        <w:rPr>
          <w:b/>
        </w:rPr>
      </w:pPr>
      <w:r>
        <w:rPr>
          <w:b/>
        </w:rPr>
        <w:t>8.1</w:t>
      </w:r>
      <w:r>
        <w:rPr>
          <w:b/>
        </w:rPr>
        <w:tab/>
        <w:t>Next Steps</w:t>
      </w:r>
    </w:p>
    <w:p w:rsidR="00E20560" w:rsidRDefault="00E20560" w:rsidP="00921669">
      <w:r>
        <w:t xml:space="preserve">NH advised that the city council was currently coping what needed to be at a city scale and what needed to be at a regional level with a view to have completed the new strategy by </w:t>
      </w:r>
      <w:r w:rsidR="0045507B">
        <w:t>March</w:t>
      </w:r>
      <w:r>
        <w:t xml:space="preserve"> 2018.</w:t>
      </w:r>
    </w:p>
    <w:p w:rsidR="00E20560" w:rsidRDefault="00E20560" w:rsidP="00921669">
      <w:r>
        <w:t xml:space="preserve">NH went on to say that it was critical to influence and support the LEP and that the Government was interested in Brighton &amp; Hove as a place to ‘land’ national policy in the local place. </w:t>
      </w:r>
    </w:p>
    <w:p w:rsidR="00E20560" w:rsidRDefault="00E20560" w:rsidP="00921669">
      <w:r>
        <w:t>NH concluded by saying that the city council and BHEP would jointly prepare the new strategy for the next five years.</w:t>
      </w:r>
    </w:p>
    <w:p w:rsidR="00E20560" w:rsidRPr="00E20560" w:rsidRDefault="00E20560" w:rsidP="00921669">
      <w:r>
        <w:t>DO thanked NH for the presentation and advised that the following meeting would draw in the themed discussed here with a view to collectively influencing the new strategy.</w:t>
      </w:r>
    </w:p>
    <w:p w:rsidR="0028385E" w:rsidRDefault="00FE7AD7" w:rsidP="00E20560">
      <w:r>
        <w:rPr>
          <w:b/>
        </w:rPr>
        <w:lastRenderedPageBreak/>
        <w:t>9</w:t>
      </w:r>
      <w:r w:rsidR="00DD7573">
        <w:rPr>
          <w:b/>
        </w:rPr>
        <w:t>.0</w:t>
      </w:r>
      <w:r w:rsidR="00A3472D" w:rsidRPr="00A3472D">
        <w:rPr>
          <w:b/>
        </w:rPr>
        <w:tab/>
        <w:t>Any Other Business</w:t>
      </w:r>
      <w:r w:rsidR="00A3472D">
        <w:rPr>
          <w:b/>
        </w:rPr>
        <w:br/>
      </w:r>
      <w:r w:rsidR="00A3472D">
        <w:rPr>
          <w:b/>
        </w:rPr>
        <w:br/>
      </w:r>
      <w:r w:rsidR="00E20560">
        <w:t xml:space="preserve">No other business was discussed.  </w:t>
      </w:r>
    </w:p>
    <w:p w:rsidR="00A3472D" w:rsidRPr="0045507B" w:rsidRDefault="0045507B" w:rsidP="00140EE1">
      <w:pPr>
        <w:rPr>
          <w:b/>
        </w:rPr>
      </w:pPr>
      <w:r w:rsidRPr="0045507B">
        <w:rPr>
          <w:b/>
        </w:rPr>
        <w:t>10</w:t>
      </w:r>
      <w:r w:rsidR="00A3472D" w:rsidRPr="0045507B">
        <w:rPr>
          <w:b/>
        </w:rPr>
        <w:t>.0</w:t>
      </w:r>
      <w:r w:rsidR="00A3472D" w:rsidRPr="0045507B">
        <w:rPr>
          <w:b/>
        </w:rPr>
        <w:tab/>
        <w:t>Date and Time of Next Meeting</w:t>
      </w:r>
      <w:r w:rsidR="00DB6084" w:rsidRPr="0045507B">
        <w:rPr>
          <w:b/>
        </w:rPr>
        <w:t>s</w:t>
      </w:r>
    </w:p>
    <w:p w:rsidR="0028385E" w:rsidRDefault="0028385E" w:rsidP="00140EE1">
      <w:pPr>
        <w:rPr>
          <w:b/>
        </w:rPr>
      </w:pPr>
      <w:r>
        <w:rPr>
          <w:b/>
        </w:rPr>
        <w:t>5pm – Tuesday 5</w:t>
      </w:r>
      <w:r w:rsidRPr="0028385E">
        <w:rPr>
          <w:b/>
          <w:vertAlign w:val="superscript"/>
        </w:rPr>
        <w:t>th</w:t>
      </w:r>
      <w:r>
        <w:rPr>
          <w:b/>
        </w:rPr>
        <w:t xml:space="preserve"> September</w:t>
      </w:r>
    </w:p>
    <w:p w:rsidR="0028385E" w:rsidRDefault="0028385E" w:rsidP="00140EE1">
      <w:pPr>
        <w:rPr>
          <w:b/>
        </w:rPr>
      </w:pPr>
      <w:r>
        <w:rPr>
          <w:b/>
        </w:rPr>
        <w:t>5pm – Tuesday 5</w:t>
      </w:r>
      <w:r w:rsidRPr="0028385E">
        <w:rPr>
          <w:b/>
          <w:vertAlign w:val="superscript"/>
        </w:rPr>
        <w:t>th</w:t>
      </w:r>
      <w:r>
        <w:rPr>
          <w:b/>
        </w:rPr>
        <w:t xml:space="preserve"> December</w:t>
      </w:r>
    </w:p>
    <w:p w:rsidR="0028385E" w:rsidRPr="00A3472D" w:rsidRDefault="0028385E" w:rsidP="00140EE1">
      <w:pPr>
        <w:rPr>
          <w:b/>
        </w:rPr>
      </w:pPr>
      <w:r>
        <w:rPr>
          <w:b/>
        </w:rPr>
        <w:t xml:space="preserve">Venues to be confirmed </w:t>
      </w:r>
    </w:p>
    <w:p w:rsidR="00D97AA7" w:rsidRDefault="00D97AA7" w:rsidP="00140EE1"/>
    <w:sectPr w:rsidR="00D97AA7" w:rsidSect="00E20560">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36A"/>
    <w:multiLevelType w:val="hybridMultilevel"/>
    <w:tmpl w:val="9B1ABC52"/>
    <w:lvl w:ilvl="0" w:tplc="0DD644D8">
      <w:start w:val="1"/>
      <w:numFmt w:val="bullet"/>
      <w:lvlText w:val="•"/>
      <w:lvlJc w:val="left"/>
      <w:pPr>
        <w:tabs>
          <w:tab w:val="num" w:pos="720"/>
        </w:tabs>
        <w:ind w:left="720" w:hanging="360"/>
      </w:pPr>
      <w:rPr>
        <w:rFonts w:ascii="Arial" w:hAnsi="Arial" w:hint="default"/>
      </w:rPr>
    </w:lvl>
    <w:lvl w:ilvl="1" w:tplc="62048E28" w:tentative="1">
      <w:start w:val="1"/>
      <w:numFmt w:val="bullet"/>
      <w:lvlText w:val="•"/>
      <w:lvlJc w:val="left"/>
      <w:pPr>
        <w:tabs>
          <w:tab w:val="num" w:pos="1440"/>
        </w:tabs>
        <w:ind w:left="1440" w:hanging="360"/>
      </w:pPr>
      <w:rPr>
        <w:rFonts w:ascii="Arial" w:hAnsi="Arial" w:hint="default"/>
      </w:rPr>
    </w:lvl>
    <w:lvl w:ilvl="2" w:tplc="32065960" w:tentative="1">
      <w:start w:val="1"/>
      <w:numFmt w:val="bullet"/>
      <w:lvlText w:val="•"/>
      <w:lvlJc w:val="left"/>
      <w:pPr>
        <w:tabs>
          <w:tab w:val="num" w:pos="2160"/>
        </w:tabs>
        <w:ind w:left="2160" w:hanging="360"/>
      </w:pPr>
      <w:rPr>
        <w:rFonts w:ascii="Arial" w:hAnsi="Arial" w:hint="default"/>
      </w:rPr>
    </w:lvl>
    <w:lvl w:ilvl="3" w:tplc="4CD055A6" w:tentative="1">
      <w:start w:val="1"/>
      <w:numFmt w:val="bullet"/>
      <w:lvlText w:val="•"/>
      <w:lvlJc w:val="left"/>
      <w:pPr>
        <w:tabs>
          <w:tab w:val="num" w:pos="2880"/>
        </w:tabs>
        <w:ind w:left="2880" w:hanging="360"/>
      </w:pPr>
      <w:rPr>
        <w:rFonts w:ascii="Arial" w:hAnsi="Arial" w:hint="default"/>
      </w:rPr>
    </w:lvl>
    <w:lvl w:ilvl="4" w:tplc="1634262E" w:tentative="1">
      <w:start w:val="1"/>
      <w:numFmt w:val="bullet"/>
      <w:lvlText w:val="•"/>
      <w:lvlJc w:val="left"/>
      <w:pPr>
        <w:tabs>
          <w:tab w:val="num" w:pos="3600"/>
        </w:tabs>
        <w:ind w:left="3600" w:hanging="360"/>
      </w:pPr>
      <w:rPr>
        <w:rFonts w:ascii="Arial" w:hAnsi="Arial" w:hint="default"/>
      </w:rPr>
    </w:lvl>
    <w:lvl w:ilvl="5" w:tplc="FAAAD7AE" w:tentative="1">
      <w:start w:val="1"/>
      <w:numFmt w:val="bullet"/>
      <w:lvlText w:val="•"/>
      <w:lvlJc w:val="left"/>
      <w:pPr>
        <w:tabs>
          <w:tab w:val="num" w:pos="4320"/>
        </w:tabs>
        <w:ind w:left="4320" w:hanging="360"/>
      </w:pPr>
      <w:rPr>
        <w:rFonts w:ascii="Arial" w:hAnsi="Arial" w:hint="default"/>
      </w:rPr>
    </w:lvl>
    <w:lvl w:ilvl="6" w:tplc="A9F6D76C" w:tentative="1">
      <w:start w:val="1"/>
      <w:numFmt w:val="bullet"/>
      <w:lvlText w:val="•"/>
      <w:lvlJc w:val="left"/>
      <w:pPr>
        <w:tabs>
          <w:tab w:val="num" w:pos="5040"/>
        </w:tabs>
        <w:ind w:left="5040" w:hanging="360"/>
      </w:pPr>
      <w:rPr>
        <w:rFonts w:ascii="Arial" w:hAnsi="Arial" w:hint="default"/>
      </w:rPr>
    </w:lvl>
    <w:lvl w:ilvl="7" w:tplc="CB6C91C6" w:tentative="1">
      <w:start w:val="1"/>
      <w:numFmt w:val="bullet"/>
      <w:lvlText w:val="•"/>
      <w:lvlJc w:val="left"/>
      <w:pPr>
        <w:tabs>
          <w:tab w:val="num" w:pos="5760"/>
        </w:tabs>
        <w:ind w:left="5760" w:hanging="360"/>
      </w:pPr>
      <w:rPr>
        <w:rFonts w:ascii="Arial" w:hAnsi="Arial" w:hint="default"/>
      </w:rPr>
    </w:lvl>
    <w:lvl w:ilvl="8" w:tplc="00F4DE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065BA"/>
    <w:multiLevelType w:val="hybridMultilevel"/>
    <w:tmpl w:val="A96876A6"/>
    <w:lvl w:ilvl="0" w:tplc="1AD01F48">
      <w:start w:val="1"/>
      <w:numFmt w:val="bullet"/>
      <w:lvlText w:val="•"/>
      <w:lvlJc w:val="left"/>
      <w:pPr>
        <w:tabs>
          <w:tab w:val="num" w:pos="720"/>
        </w:tabs>
        <w:ind w:left="720" w:hanging="360"/>
      </w:pPr>
      <w:rPr>
        <w:rFonts w:ascii="Arial" w:hAnsi="Arial" w:hint="default"/>
      </w:rPr>
    </w:lvl>
    <w:lvl w:ilvl="1" w:tplc="63623196" w:tentative="1">
      <w:start w:val="1"/>
      <w:numFmt w:val="bullet"/>
      <w:lvlText w:val="•"/>
      <w:lvlJc w:val="left"/>
      <w:pPr>
        <w:tabs>
          <w:tab w:val="num" w:pos="1440"/>
        </w:tabs>
        <w:ind w:left="1440" w:hanging="360"/>
      </w:pPr>
      <w:rPr>
        <w:rFonts w:ascii="Arial" w:hAnsi="Arial" w:hint="default"/>
      </w:rPr>
    </w:lvl>
    <w:lvl w:ilvl="2" w:tplc="B044C2E0" w:tentative="1">
      <w:start w:val="1"/>
      <w:numFmt w:val="bullet"/>
      <w:lvlText w:val="•"/>
      <w:lvlJc w:val="left"/>
      <w:pPr>
        <w:tabs>
          <w:tab w:val="num" w:pos="2160"/>
        </w:tabs>
        <w:ind w:left="2160" w:hanging="360"/>
      </w:pPr>
      <w:rPr>
        <w:rFonts w:ascii="Arial" w:hAnsi="Arial" w:hint="default"/>
      </w:rPr>
    </w:lvl>
    <w:lvl w:ilvl="3" w:tplc="AB0A2E7C" w:tentative="1">
      <w:start w:val="1"/>
      <w:numFmt w:val="bullet"/>
      <w:lvlText w:val="•"/>
      <w:lvlJc w:val="left"/>
      <w:pPr>
        <w:tabs>
          <w:tab w:val="num" w:pos="2880"/>
        </w:tabs>
        <w:ind w:left="2880" w:hanging="360"/>
      </w:pPr>
      <w:rPr>
        <w:rFonts w:ascii="Arial" w:hAnsi="Arial" w:hint="default"/>
      </w:rPr>
    </w:lvl>
    <w:lvl w:ilvl="4" w:tplc="B678C6EA" w:tentative="1">
      <w:start w:val="1"/>
      <w:numFmt w:val="bullet"/>
      <w:lvlText w:val="•"/>
      <w:lvlJc w:val="left"/>
      <w:pPr>
        <w:tabs>
          <w:tab w:val="num" w:pos="3600"/>
        </w:tabs>
        <w:ind w:left="3600" w:hanging="360"/>
      </w:pPr>
      <w:rPr>
        <w:rFonts w:ascii="Arial" w:hAnsi="Arial" w:hint="default"/>
      </w:rPr>
    </w:lvl>
    <w:lvl w:ilvl="5" w:tplc="A92A54B8" w:tentative="1">
      <w:start w:val="1"/>
      <w:numFmt w:val="bullet"/>
      <w:lvlText w:val="•"/>
      <w:lvlJc w:val="left"/>
      <w:pPr>
        <w:tabs>
          <w:tab w:val="num" w:pos="4320"/>
        </w:tabs>
        <w:ind w:left="4320" w:hanging="360"/>
      </w:pPr>
      <w:rPr>
        <w:rFonts w:ascii="Arial" w:hAnsi="Arial" w:hint="default"/>
      </w:rPr>
    </w:lvl>
    <w:lvl w:ilvl="6" w:tplc="842AB57A" w:tentative="1">
      <w:start w:val="1"/>
      <w:numFmt w:val="bullet"/>
      <w:lvlText w:val="•"/>
      <w:lvlJc w:val="left"/>
      <w:pPr>
        <w:tabs>
          <w:tab w:val="num" w:pos="5040"/>
        </w:tabs>
        <w:ind w:left="5040" w:hanging="360"/>
      </w:pPr>
      <w:rPr>
        <w:rFonts w:ascii="Arial" w:hAnsi="Arial" w:hint="default"/>
      </w:rPr>
    </w:lvl>
    <w:lvl w:ilvl="7" w:tplc="7F869826" w:tentative="1">
      <w:start w:val="1"/>
      <w:numFmt w:val="bullet"/>
      <w:lvlText w:val="•"/>
      <w:lvlJc w:val="left"/>
      <w:pPr>
        <w:tabs>
          <w:tab w:val="num" w:pos="5760"/>
        </w:tabs>
        <w:ind w:left="5760" w:hanging="360"/>
      </w:pPr>
      <w:rPr>
        <w:rFonts w:ascii="Arial" w:hAnsi="Arial" w:hint="default"/>
      </w:rPr>
    </w:lvl>
    <w:lvl w:ilvl="8" w:tplc="4F54C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7C0D"/>
    <w:multiLevelType w:val="hybridMultilevel"/>
    <w:tmpl w:val="BBB0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894"/>
    <w:multiLevelType w:val="hybridMultilevel"/>
    <w:tmpl w:val="134A4264"/>
    <w:lvl w:ilvl="0" w:tplc="782E2002">
      <w:start w:val="1"/>
      <w:numFmt w:val="bullet"/>
      <w:lvlText w:val="•"/>
      <w:lvlJc w:val="left"/>
      <w:pPr>
        <w:tabs>
          <w:tab w:val="num" w:pos="720"/>
        </w:tabs>
        <w:ind w:left="720" w:hanging="360"/>
      </w:pPr>
      <w:rPr>
        <w:rFonts w:ascii="Arial" w:hAnsi="Arial" w:hint="default"/>
      </w:rPr>
    </w:lvl>
    <w:lvl w:ilvl="1" w:tplc="5EBA8A98" w:tentative="1">
      <w:start w:val="1"/>
      <w:numFmt w:val="bullet"/>
      <w:lvlText w:val="•"/>
      <w:lvlJc w:val="left"/>
      <w:pPr>
        <w:tabs>
          <w:tab w:val="num" w:pos="1440"/>
        </w:tabs>
        <w:ind w:left="1440" w:hanging="360"/>
      </w:pPr>
      <w:rPr>
        <w:rFonts w:ascii="Arial" w:hAnsi="Arial" w:hint="default"/>
      </w:rPr>
    </w:lvl>
    <w:lvl w:ilvl="2" w:tplc="7FB26110" w:tentative="1">
      <w:start w:val="1"/>
      <w:numFmt w:val="bullet"/>
      <w:lvlText w:val="•"/>
      <w:lvlJc w:val="left"/>
      <w:pPr>
        <w:tabs>
          <w:tab w:val="num" w:pos="2160"/>
        </w:tabs>
        <w:ind w:left="2160" w:hanging="360"/>
      </w:pPr>
      <w:rPr>
        <w:rFonts w:ascii="Arial" w:hAnsi="Arial" w:hint="default"/>
      </w:rPr>
    </w:lvl>
    <w:lvl w:ilvl="3" w:tplc="29EA43D8" w:tentative="1">
      <w:start w:val="1"/>
      <w:numFmt w:val="bullet"/>
      <w:lvlText w:val="•"/>
      <w:lvlJc w:val="left"/>
      <w:pPr>
        <w:tabs>
          <w:tab w:val="num" w:pos="2880"/>
        </w:tabs>
        <w:ind w:left="2880" w:hanging="360"/>
      </w:pPr>
      <w:rPr>
        <w:rFonts w:ascii="Arial" w:hAnsi="Arial" w:hint="default"/>
      </w:rPr>
    </w:lvl>
    <w:lvl w:ilvl="4" w:tplc="3EC43B56" w:tentative="1">
      <w:start w:val="1"/>
      <w:numFmt w:val="bullet"/>
      <w:lvlText w:val="•"/>
      <w:lvlJc w:val="left"/>
      <w:pPr>
        <w:tabs>
          <w:tab w:val="num" w:pos="3600"/>
        </w:tabs>
        <w:ind w:left="3600" w:hanging="360"/>
      </w:pPr>
      <w:rPr>
        <w:rFonts w:ascii="Arial" w:hAnsi="Arial" w:hint="default"/>
      </w:rPr>
    </w:lvl>
    <w:lvl w:ilvl="5" w:tplc="B9AEC50E" w:tentative="1">
      <w:start w:val="1"/>
      <w:numFmt w:val="bullet"/>
      <w:lvlText w:val="•"/>
      <w:lvlJc w:val="left"/>
      <w:pPr>
        <w:tabs>
          <w:tab w:val="num" w:pos="4320"/>
        </w:tabs>
        <w:ind w:left="4320" w:hanging="360"/>
      </w:pPr>
      <w:rPr>
        <w:rFonts w:ascii="Arial" w:hAnsi="Arial" w:hint="default"/>
      </w:rPr>
    </w:lvl>
    <w:lvl w:ilvl="6" w:tplc="2BD4D576" w:tentative="1">
      <w:start w:val="1"/>
      <w:numFmt w:val="bullet"/>
      <w:lvlText w:val="•"/>
      <w:lvlJc w:val="left"/>
      <w:pPr>
        <w:tabs>
          <w:tab w:val="num" w:pos="5040"/>
        </w:tabs>
        <w:ind w:left="5040" w:hanging="360"/>
      </w:pPr>
      <w:rPr>
        <w:rFonts w:ascii="Arial" w:hAnsi="Arial" w:hint="default"/>
      </w:rPr>
    </w:lvl>
    <w:lvl w:ilvl="7" w:tplc="BE1EF480" w:tentative="1">
      <w:start w:val="1"/>
      <w:numFmt w:val="bullet"/>
      <w:lvlText w:val="•"/>
      <w:lvlJc w:val="left"/>
      <w:pPr>
        <w:tabs>
          <w:tab w:val="num" w:pos="5760"/>
        </w:tabs>
        <w:ind w:left="5760" w:hanging="360"/>
      </w:pPr>
      <w:rPr>
        <w:rFonts w:ascii="Arial" w:hAnsi="Arial" w:hint="default"/>
      </w:rPr>
    </w:lvl>
    <w:lvl w:ilvl="8" w:tplc="711CD0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232EE5"/>
    <w:multiLevelType w:val="hybridMultilevel"/>
    <w:tmpl w:val="D7BAA708"/>
    <w:lvl w:ilvl="0" w:tplc="C284CFAE">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6E7DF2"/>
    <w:multiLevelType w:val="hybridMultilevel"/>
    <w:tmpl w:val="F4F27822"/>
    <w:lvl w:ilvl="0" w:tplc="26FCDF14">
      <w:start w:val="1"/>
      <w:numFmt w:val="bullet"/>
      <w:lvlText w:val="•"/>
      <w:lvlJc w:val="left"/>
      <w:pPr>
        <w:tabs>
          <w:tab w:val="num" w:pos="720"/>
        </w:tabs>
        <w:ind w:left="720" w:hanging="360"/>
      </w:pPr>
      <w:rPr>
        <w:rFonts w:ascii="Arial" w:hAnsi="Arial" w:hint="default"/>
      </w:rPr>
    </w:lvl>
    <w:lvl w:ilvl="1" w:tplc="A108628C" w:tentative="1">
      <w:start w:val="1"/>
      <w:numFmt w:val="bullet"/>
      <w:lvlText w:val="•"/>
      <w:lvlJc w:val="left"/>
      <w:pPr>
        <w:tabs>
          <w:tab w:val="num" w:pos="1440"/>
        </w:tabs>
        <w:ind w:left="1440" w:hanging="360"/>
      </w:pPr>
      <w:rPr>
        <w:rFonts w:ascii="Arial" w:hAnsi="Arial" w:hint="default"/>
      </w:rPr>
    </w:lvl>
    <w:lvl w:ilvl="2" w:tplc="E9D2A608" w:tentative="1">
      <w:start w:val="1"/>
      <w:numFmt w:val="bullet"/>
      <w:lvlText w:val="•"/>
      <w:lvlJc w:val="left"/>
      <w:pPr>
        <w:tabs>
          <w:tab w:val="num" w:pos="2160"/>
        </w:tabs>
        <w:ind w:left="2160" w:hanging="360"/>
      </w:pPr>
      <w:rPr>
        <w:rFonts w:ascii="Arial" w:hAnsi="Arial" w:hint="default"/>
      </w:rPr>
    </w:lvl>
    <w:lvl w:ilvl="3" w:tplc="FFAC0AFE" w:tentative="1">
      <w:start w:val="1"/>
      <w:numFmt w:val="bullet"/>
      <w:lvlText w:val="•"/>
      <w:lvlJc w:val="left"/>
      <w:pPr>
        <w:tabs>
          <w:tab w:val="num" w:pos="2880"/>
        </w:tabs>
        <w:ind w:left="2880" w:hanging="360"/>
      </w:pPr>
      <w:rPr>
        <w:rFonts w:ascii="Arial" w:hAnsi="Arial" w:hint="default"/>
      </w:rPr>
    </w:lvl>
    <w:lvl w:ilvl="4" w:tplc="F8CE9732" w:tentative="1">
      <w:start w:val="1"/>
      <w:numFmt w:val="bullet"/>
      <w:lvlText w:val="•"/>
      <w:lvlJc w:val="left"/>
      <w:pPr>
        <w:tabs>
          <w:tab w:val="num" w:pos="3600"/>
        </w:tabs>
        <w:ind w:left="3600" w:hanging="360"/>
      </w:pPr>
      <w:rPr>
        <w:rFonts w:ascii="Arial" w:hAnsi="Arial" w:hint="default"/>
      </w:rPr>
    </w:lvl>
    <w:lvl w:ilvl="5" w:tplc="FED4B19C" w:tentative="1">
      <w:start w:val="1"/>
      <w:numFmt w:val="bullet"/>
      <w:lvlText w:val="•"/>
      <w:lvlJc w:val="left"/>
      <w:pPr>
        <w:tabs>
          <w:tab w:val="num" w:pos="4320"/>
        </w:tabs>
        <w:ind w:left="4320" w:hanging="360"/>
      </w:pPr>
      <w:rPr>
        <w:rFonts w:ascii="Arial" w:hAnsi="Arial" w:hint="default"/>
      </w:rPr>
    </w:lvl>
    <w:lvl w:ilvl="6" w:tplc="4CCEEBF0" w:tentative="1">
      <w:start w:val="1"/>
      <w:numFmt w:val="bullet"/>
      <w:lvlText w:val="•"/>
      <w:lvlJc w:val="left"/>
      <w:pPr>
        <w:tabs>
          <w:tab w:val="num" w:pos="5040"/>
        </w:tabs>
        <w:ind w:left="5040" w:hanging="360"/>
      </w:pPr>
      <w:rPr>
        <w:rFonts w:ascii="Arial" w:hAnsi="Arial" w:hint="default"/>
      </w:rPr>
    </w:lvl>
    <w:lvl w:ilvl="7" w:tplc="D958C438" w:tentative="1">
      <w:start w:val="1"/>
      <w:numFmt w:val="bullet"/>
      <w:lvlText w:val="•"/>
      <w:lvlJc w:val="left"/>
      <w:pPr>
        <w:tabs>
          <w:tab w:val="num" w:pos="5760"/>
        </w:tabs>
        <w:ind w:left="5760" w:hanging="360"/>
      </w:pPr>
      <w:rPr>
        <w:rFonts w:ascii="Arial" w:hAnsi="Arial" w:hint="default"/>
      </w:rPr>
    </w:lvl>
    <w:lvl w:ilvl="8" w:tplc="0AC0D0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A319A"/>
    <w:multiLevelType w:val="hybridMultilevel"/>
    <w:tmpl w:val="1D34A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1D662F"/>
    <w:multiLevelType w:val="hybridMultilevel"/>
    <w:tmpl w:val="E196C44E"/>
    <w:lvl w:ilvl="0" w:tplc="824E567C">
      <w:start w:val="1"/>
      <w:numFmt w:val="bullet"/>
      <w:lvlText w:val="•"/>
      <w:lvlJc w:val="left"/>
      <w:pPr>
        <w:tabs>
          <w:tab w:val="num" w:pos="720"/>
        </w:tabs>
        <w:ind w:left="720" w:hanging="360"/>
      </w:pPr>
      <w:rPr>
        <w:rFonts w:ascii="Arial" w:hAnsi="Arial" w:hint="default"/>
      </w:rPr>
    </w:lvl>
    <w:lvl w:ilvl="1" w:tplc="58E0F9AE" w:tentative="1">
      <w:start w:val="1"/>
      <w:numFmt w:val="bullet"/>
      <w:lvlText w:val="•"/>
      <w:lvlJc w:val="left"/>
      <w:pPr>
        <w:tabs>
          <w:tab w:val="num" w:pos="1440"/>
        </w:tabs>
        <w:ind w:left="1440" w:hanging="360"/>
      </w:pPr>
      <w:rPr>
        <w:rFonts w:ascii="Arial" w:hAnsi="Arial" w:hint="default"/>
      </w:rPr>
    </w:lvl>
    <w:lvl w:ilvl="2" w:tplc="0CAA23A8" w:tentative="1">
      <w:start w:val="1"/>
      <w:numFmt w:val="bullet"/>
      <w:lvlText w:val="•"/>
      <w:lvlJc w:val="left"/>
      <w:pPr>
        <w:tabs>
          <w:tab w:val="num" w:pos="2160"/>
        </w:tabs>
        <w:ind w:left="2160" w:hanging="360"/>
      </w:pPr>
      <w:rPr>
        <w:rFonts w:ascii="Arial" w:hAnsi="Arial" w:hint="default"/>
      </w:rPr>
    </w:lvl>
    <w:lvl w:ilvl="3" w:tplc="32BEF9EA" w:tentative="1">
      <w:start w:val="1"/>
      <w:numFmt w:val="bullet"/>
      <w:lvlText w:val="•"/>
      <w:lvlJc w:val="left"/>
      <w:pPr>
        <w:tabs>
          <w:tab w:val="num" w:pos="2880"/>
        </w:tabs>
        <w:ind w:left="2880" w:hanging="360"/>
      </w:pPr>
      <w:rPr>
        <w:rFonts w:ascii="Arial" w:hAnsi="Arial" w:hint="default"/>
      </w:rPr>
    </w:lvl>
    <w:lvl w:ilvl="4" w:tplc="24D2FC4C" w:tentative="1">
      <w:start w:val="1"/>
      <w:numFmt w:val="bullet"/>
      <w:lvlText w:val="•"/>
      <w:lvlJc w:val="left"/>
      <w:pPr>
        <w:tabs>
          <w:tab w:val="num" w:pos="3600"/>
        </w:tabs>
        <w:ind w:left="3600" w:hanging="360"/>
      </w:pPr>
      <w:rPr>
        <w:rFonts w:ascii="Arial" w:hAnsi="Arial" w:hint="default"/>
      </w:rPr>
    </w:lvl>
    <w:lvl w:ilvl="5" w:tplc="B90A486E" w:tentative="1">
      <w:start w:val="1"/>
      <w:numFmt w:val="bullet"/>
      <w:lvlText w:val="•"/>
      <w:lvlJc w:val="left"/>
      <w:pPr>
        <w:tabs>
          <w:tab w:val="num" w:pos="4320"/>
        </w:tabs>
        <w:ind w:left="4320" w:hanging="360"/>
      </w:pPr>
      <w:rPr>
        <w:rFonts w:ascii="Arial" w:hAnsi="Arial" w:hint="default"/>
      </w:rPr>
    </w:lvl>
    <w:lvl w:ilvl="6" w:tplc="F1EA57A0" w:tentative="1">
      <w:start w:val="1"/>
      <w:numFmt w:val="bullet"/>
      <w:lvlText w:val="•"/>
      <w:lvlJc w:val="left"/>
      <w:pPr>
        <w:tabs>
          <w:tab w:val="num" w:pos="5040"/>
        </w:tabs>
        <w:ind w:left="5040" w:hanging="360"/>
      </w:pPr>
      <w:rPr>
        <w:rFonts w:ascii="Arial" w:hAnsi="Arial" w:hint="default"/>
      </w:rPr>
    </w:lvl>
    <w:lvl w:ilvl="7" w:tplc="3026B304" w:tentative="1">
      <w:start w:val="1"/>
      <w:numFmt w:val="bullet"/>
      <w:lvlText w:val="•"/>
      <w:lvlJc w:val="left"/>
      <w:pPr>
        <w:tabs>
          <w:tab w:val="num" w:pos="5760"/>
        </w:tabs>
        <w:ind w:left="5760" w:hanging="360"/>
      </w:pPr>
      <w:rPr>
        <w:rFonts w:ascii="Arial" w:hAnsi="Arial" w:hint="default"/>
      </w:rPr>
    </w:lvl>
    <w:lvl w:ilvl="8" w:tplc="1C0A24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F53DC2"/>
    <w:multiLevelType w:val="hybridMultilevel"/>
    <w:tmpl w:val="DB029790"/>
    <w:lvl w:ilvl="0" w:tplc="E2C683D6">
      <w:start w:val="1"/>
      <w:numFmt w:val="bullet"/>
      <w:lvlText w:val="•"/>
      <w:lvlJc w:val="left"/>
      <w:pPr>
        <w:tabs>
          <w:tab w:val="num" w:pos="720"/>
        </w:tabs>
        <w:ind w:left="720" w:hanging="360"/>
      </w:pPr>
      <w:rPr>
        <w:rFonts w:ascii="Arial" w:hAnsi="Arial" w:hint="default"/>
      </w:rPr>
    </w:lvl>
    <w:lvl w:ilvl="1" w:tplc="0C28A33C" w:tentative="1">
      <w:start w:val="1"/>
      <w:numFmt w:val="bullet"/>
      <w:lvlText w:val="•"/>
      <w:lvlJc w:val="left"/>
      <w:pPr>
        <w:tabs>
          <w:tab w:val="num" w:pos="1440"/>
        </w:tabs>
        <w:ind w:left="1440" w:hanging="360"/>
      </w:pPr>
      <w:rPr>
        <w:rFonts w:ascii="Arial" w:hAnsi="Arial" w:hint="default"/>
      </w:rPr>
    </w:lvl>
    <w:lvl w:ilvl="2" w:tplc="B19674B6" w:tentative="1">
      <w:start w:val="1"/>
      <w:numFmt w:val="bullet"/>
      <w:lvlText w:val="•"/>
      <w:lvlJc w:val="left"/>
      <w:pPr>
        <w:tabs>
          <w:tab w:val="num" w:pos="2160"/>
        </w:tabs>
        <w:ind w:left="2160" w:hanging="360"/>
      </w:pPr>
      <w:rPr>
        <w:rFonts w:ascii="Arial" w:hAnsi="Arial" w:hint="default"/>
      </w:rPr>
    </w:lvl>
    <w:lvl w:ilvl="3" w:tplc="09E634A0" w:tentative="1">
      <w:start w:val="1"/>
      <w:numFmt w:val="bullet"/>
      <w:lvlText w:val="•"/>
      <w:lvlJc w:val="left"/>
      <w:pPr>
        <w:tabs>
          <w:tab w:val="num" w:pos="2880"/>
        </w:tabs>
        <w:ind w:left="2880" w:hanging="360"/>
      </w:pPr>
      <w:rPr>
        <w:rFonts w:ascii="Arial" w:hAnsi="Arial" w:hint="default"/>
      </w:rPr>
    </w:lvl>
    <w:lvl w:ilvl="4" w:tplc="418047CA" w:tentative="1">
      <w:start w:val="1"/>
      <w:numFmt w:val="bullet"/>
      <w:lvlText w:val="•"/>
      <w:lvlJc w:val="left"/>
      <w:pPr>
        <w:tabs>
          <w:tab w:val="num" w:pos="3600"/>
        </w:tabs>
        <w:ind w:left="3600" w:hanging="360"/>
      </w:pPr>
      <w:rPr>
        <w:rFonts w:ascii="Arial" w:hAnsi="Arial" w:hint="default"/>
      </w:rPr>
    </w:lvl>
    <w:lvl w:ilvl="5" w:tplc="77AA1440" w:tentative="1">
      <w:start w:val="1"/>
      <w:numFmt w:val="bullet"/>
      <w:lvlText w:val="•"/>
      <w:lvlJc w:val="left"/>
      <w:pPr>
        <w:tabs>
          <w:tab w:val="num" w:pos="4320"/>
        </w:tabs>
        <w:ind w:left="4320" w:hanging="360"/>
      </w:pPr>
      <w:rPr>
        <w:rFonts w:ascii="Arial" w:hAnsi="Arial" w:hint="default"/>
      </w:rPr>
    </w:lvl>
    <w:lvl w:ilvl="6" w:tplc="613A5390" w:tentative="1">
      <w:start w:val="1"/>
      <w:numFmt w:val="bullet"/>
      <w:lvlText w:val="•"/>
      <w:lvlJc w:val="left"/>
      <w:pPr>
        <w:tabs>
          <w:tab w:val="num" w:pos="5040"/>
        </w:tabs>
        <w:ind w:left="5040" w:hanging="360"/>
      </w:pPr>
      <w:rPr>
        <w:rFonts w:ascii="Arial" w:hAnsi="Arial" w:hint="default"/>
      </w:rPr>
    </w:lvl>
    <w:lvl w:ilvl="7" w:tplc="4F0E2810" w:tentative="1">
      <w:start w:val="1"/>
      <w:numFmt w:val="bullet"/>
      <w:lvlText w:val="•"/>
      <w:lvlJc w:val="left"/>
      <w:pPr>
        <w:tabs>
          <w:tab w:val="num" w:pos="5760"/>
        </w:tabs>
        <w:ind w:left="5760" w:hanging="360"/>
      </w:pPr>
      <w:rPr>
        <w:rFonts w:ascii="Arial" w:hAnsi="Arial" w:hint="default"/>
      </w:rPr>
    </w:lvl>
    <w:lvl w:ilvl="8" w:tplc="6F2A1A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07B7E"/>
    <w:multiLevelType w:val="hybridMultilevel"/>
    <w:tmpl w:val="FB767106"/>
    <w:lvl w:ilvl="0" w:tplc="3FE22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8B1B59"/>
    <w:multiLevelType w:val="hybridMultilevel"/>
    <w:tmpl w:val="2E12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B3804"/>
    <w:multiLevelType w:val="hybridMultilevel"/>
    <w:tmpl w:val="5EF44A4A"/>
    <w:lvl w:ilvl="0" w:tplc="4F62F412">
      <w:start w:val="1"/>
      <w:numFmt w:val="bullet"/>
      <w:lvlText w:val="•"/>
      <w:lvlJc w:val="left"/>
      <w:pPr>
        <w:tabs>
          <w:tab w:val="num" w:pos="720"/>
        </w:tabs>
        <w:ind w:left="720" w:hanging="360"/>
      </w:pPr>
      <w:rPr>
        <w:rFonts w:ascii="Arial" w:hAnsi="Arial" w:hint="default"/>
      </w:rPr>
    </w:lvl>
    <w:lvl w:ilvl="1" w:tplc="F4924BB8" w:tentative="1">
      <w:start w:val="1"/>
      <w:numFmt w:val="bullet"/>
      <w:lvlText w:val="•"/>
      <w:lvlJc w:val="left"/>
      <w:pPr>
        <w:tabs>
          <w:tab w:val="num" w:pos="1440"/>
        </w:tabs>
        <w:ind w:left="1440" w:hanging="360"/>
      </w:pPr>
      <w:rPr>
        <w:rFonts w:ascii="Arial" w:hAnsi="Arial" w:hint="default"/>
      </w:rPr>
    </w:lvl>
    <w:lvl w:ilvl="2" w:tplc="3D44D468" w:tentative="1">
      <w:start w:val="1"/>
      <w:numFmt w:val="bullet"/>
      <w:lvlText w:val="•"/>
      <w:lvlJc w:val="left"/>
      <w:pPr>
        <w:tabs>
          <w:tab w:val="num" w:pos="2160"/>
        </w:tabs>
        <w:ind w:left="2160" w:hanging="360"/>
      </w:pPr>
      <w:rPr>
        <w:rFonts w:ascii="Arial" w:hAnsi="Arial" w:hint="default"/>
      </w:rPr>
    </w:lvl>
    <w:lvl w:ilvl="3" w:tplc="3B6642E0" w:tentative="1">
      <w:start w:val="1"/>
      <w:numFmt w:val="bullet"/>
      <w:lvlText w:val="•"/>
      <w:lvlJc w:val="left"/>
      <w:pPr>
        <w:tabs>
          <w:tab w:val="num" w:pos="2880"/>
        </w:tabs>
        <w:ind w:left="2880" w:hanging="360"/>
      </w:pPr>
      <w:rPr>
        <w:rFonts w:ascii="Arial" w:hAnsi="Arial" w:hint="default"/>
      </w:rPr>
    </w:lvl>
    <w:lvl w:ilvl="4" w:tplc="EC646794" w:tentative="1">
      <w:start w:val="1"/>
      <w:numFmt w:val="bullet"/>
      <w:lvlText w:val="•"/>
      <w:lvlJc w:val="left"/>
      <w:pPr>
        <w:tabs>
          <w:tab w:val="num" w:pos="3600"/>
        </w:tabs>
        <w:ind w:left="3600" w:hanging="360"/>
      </w:pPr>
      <w:rPr>
        <w:rFonts w:ascii="Arial" w:hAnsi="Arial" w:hint="default"/>
      </w:rPr>
    </w:lvl>
    <w:lvl w:ilvl="5" w:tplc="080AD2D8" w:tentative="1">
      <w:start w:val="1"/>
      <w:numFmt w:val="bullet"/>
      <w:lvlText w:val="•"/>
      <w:lvlJc w:val="left"/>
      <w:pPr>
        <w:tabs>
          <w:tab w:val="num" w:pos="4320"/>
        </w:tabs>
        <w:ind w:left="4320" w:hanging="360"/>
      </w:pPr>
      <w:rPr>
        <w:rFonts w:ascii="Arial" w:hAnsi="Arial" w:hint="default"/>
      </w:rPr>
    </w:lvl>
    <w:lvl w:ilvl="6" w:tplc="31C23FCC" w:tentative="1">
      <w:start w:val="1"/>
      <w:numFmt w:val="bullet"/>
      <w:lvlText w:val="•"/>
      <w:lvlJc w:val="left"/>
      <w:pPr>
        <w:tabs>
          <w:tab w:val="num" w:pos="5040"/>
        </w:tabs>
        <w:ind w:left="5040" w:hanging="360"/>
      </w:pPr>
      <w:rPr>
        <w:rFonts w:ascii="Arial" w:hAnsi="Arial" w:hint="default"/>
      </w:rPr>
    </w:lvl>
    <w:lvl w:ilvl="7" w:tplc="D2B62B86" w:tentative="1">
      <w:start w:val="1"/>
      <w:numFmt w:val="bullet"/>
      <w:lvlText w:val="•"/>
      <w:lvlJc w:val="left"/>
      <w:pPr>
        <w:tabs>
          <w:tab w:val="num" w:pos="5760"/>
        </w:tabs>
        <w:ind w:left="5760" w:hanging="360"/>
      </w:pPr>
      <w:rPr>
        <w:rFonts w:ascii="Arial" w:hAnsi="Arial" w:hint="default"/>
      </w:rPr>
    </w:lvl>
    <w:lvl w:ilvl="8" w:tplc="1F9ADD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403532"/>
    <w:multiLevelType w:val="hybridMultilevel"/>
    <w:tmpl w:val="1BFCF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C6FFD"/>
    <w:multiLevelType w:val="hybridMultilevel"/>
    <w:tmpl w:val="0E261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631AB"/>
    <w:multiLevelType w:val="hybridMultilevel"/>
    <w:tmpl w:val="F30A78D8"/>
    <w:lvl w:ilvl="0" w:tplc="461AB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724371"/>
    <w:multiLevelType w:val="hybridMultilevel"/>
    <w:tmpl w:val="F24E381A"/>
    <w:lvl w:ilvl="0" w:tplc="9FDC519E">
      <w:start w:val="1"/>
      <w:numFmt w:val="bullet"/>
      <w:lvlText w:val="•"/>
      <w:lvlJc w:val="left"/>
      <w:pPr>
        <w:tabs>
          <w:tab w:val="num" w:pos="720"/>
        </w:tabs>
        <w:ind w:left="720" w:hanging="360"/>
      </w:pPr>
      <w:rPr>
        <w:rFonts w:ascii="Arial" w:hAnsi="Arial" w:hint="default"/>
      </w:rPr>
    </w:lvl>
    <w:lvl w:ilvl="1" w:tplc="7E1A2EB6" w:tentative="1">
      <w:start w:val="1"/>
      <w:numFmt w:val="bullet"/>
      <w:lvlText w:val="•"/>
      <w:lvlJc w:val="left"/>
      <w:pPr>
        <w:tabs>
          <w:tab w:val="num" w:pos="1440"/>
        </w:tabs>
        <w:ind w:left="1440" w:hanging="360"/>
      </w:pPr>
      <w:rPr>
        <w:rFonts w:ascii="Arial" w:hAnsi="Arial" w:hint="default"/>
      </w:rPr>
    </w:lvl>
    <w:lvl w:ilvl="2" w:tplc="7E585B9A" w:tentative="1">
      <w:start w:val="1"/>
      <w:numFmt w:val="bullet"/>
      <w:lvlText w:val="•"/>
      <w:lvlJc w:val="left"/>
      <w:pPr>
        <w:tabs>
          <w:tab w:val="num" w:pos="2160"/>
        </w:tabs>
        <w:ind w:left="2160" w:hanging="360"/>
      </w:pPr>
      <w:rPr>
        <w:rFonts w:ascii="Arial" w:hAnsi="Arial" w:hint="default"/>
      </w:rPr>
    </w:lvl>
    <w:lvl w:ilvl="3" w:tplc="A18E5300" w:tentative="1">
      <w:start w:val="1"/>
      <w:numFmt w:val="bullet"/>
      <w:lvlText w:val="•"/>
      <w:lvlJc w:val="left"/>
      <w:pPr>
        <w:tabs>
          <w:tab w:val="num" w:pos="2880"/>
        </w:tabs>
        <w:ind w:left="2880" w:hanging="360"/>
      </w:pPr>
      <w:rPr>
        <w:rFonts w:ascii="Arial" w:hAnsi="Arial" w:hint="default"/>
      </w:rPr>
    </w:lvl>
    <w:lvl w:ilvl="4" w:tplc="A330FF34" w:tentative="1">
      <w:start w:val="1"/>
      <w:numFmt w:val="bullet"/>
      <w:lvlText w:val="•"/>
      <w:lvlJc w:val="left"/>
      <w:pPr>
        <w:tabs>
          <w:tab w:val="num" w:pos="3600"/>
        </w:tabs>
        <w:ind w:left="3600" w:hanging="360"/>
      </w:pPr>
      <w:rPr>
        <w:rFonts w:ascii="Arial" w:hAnsi="Arial" w:hint="default"/>
      </w:rPr>
    </w:lvl>
    <w:lvl w:ilvl="5" w:tplc="19B238F8" w:tentative="1">
      <w:start w:val="1"/>
      <w:numFmt w:val="bullet"/>
      <w:lvlText w:val="•"/>
      <w:lvlJc w:val="left"/>
      <w:pPr>
        <w:tabs>
          <w:tab w:val="num" w:pos="4320"/>
        </w:tabs>
        <w:ind w:left="4320" w:hanging="360"/>
      </w:pPr>
      <w:rPr>
        <w:rFonts w:ascii="Arial" w:hAnsi="Arial" w:hint="default"/>
      </w:rPr>
    </w:lvl>
    <w:lvl w:ilvl="6" w:tplc="08D08E1E" w:tentative="1">
      <w:start w:val="1"/>
      <w:numFmt w:val="bullet"/>
      <w:lvlText w:val="•"/>
      <w:lvlJc w:val="left"/>
      <w:pPr>
        <w:tabs>
          <w:tab w:val="num" w:pos="5040"/>
        </w:tabs>
        <w:ind w:left="5040" w:hanging="360"/>
      </w:pPr>
      <w:rPr>
        <w:rFonts w:ascii="Arial" w:hAnsi="Arial" w:hint="default"/>
      </w:rPr>
    </w:lvl>
    <w:lvl w:ilvl="7" w:tplc="B692838A" w:tentative="1">
      <w:start w:val="1"/>
      <w:numFmt w:val="bullet"/>
      <w:lvlText w:val="•"/>
      <w:lvlJc w:val="left"/>
      <w:pPr>
        <w:tabs>
          <w:tab w:val="num" w:pos="5760"/>
        </w:tabs>
        <w:ind w:left="5760" w:hanging="360"/>
      </w:pPr>
      <w:rPr>
        <w:rFonts w:ascii="Arial" w:hAnsi="Arial" w:hint="default"/>
      </w:rPr>
    </w:lvl>
    <w:lvl w:ilvl="8" w:tplc="DAB63C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4F22A5"/>
    <w:multiLevelType w:val="hybridMultilevel"/>
    <w:tmpl w:val="7304D01E"/>
    <w:lvl w:ilvl="0" w:tplc="8368B562">
      <w:start w:val="1"/>
      <w:numFmt w:val="bullet"/>
      <w:lvlText w:val="•"/>
      <w:lvlJc w:val="left"/>
      <w:pPr>
        <w:tabs>
          <w:tab w:val="num" w:pos="720"/>
        </w:tabs>
        <w:ind w:left="720" w:hanging="360"/>
      </w:pPr>
      <w:rPr>
        <w:rFonts w:ascii="Arial" w:hAnsi="Arial" w:hint="default"/>
      </w:rPr>
    </w:lvl>
    <w:lvl w:ilvl="1" w:tplc="FD7C45EA" w:tentative="1">
      <w:start w:val="1"/>
      <w:numFmt w:val="bullet"/>
      <w:lvlText w:val="•"/>
      <w:lvlJc w:val="left"/>
      <w:pPr>
        <w:tabs>
          <w:tab w:val="num" w:pos="1440"/>
        </w:tabs>
        <w:ind w:left="1440" w:hanging="360"/>
      </w:pPr>
      <w:rPr>
        <w:rFonts w:ascii="Arial" w:hAnsi="Arial" w:hint="default"/>
      </w:rPr>
    </w:lvl>
    <w:lvl w:ilvl="2" w:tplc="732CD8E0" w:tentative="1">
      <w:start w:val="1"/>
      <w:numFmt w:val="bullet"/>
      <w:lvlText w:val="•"/>
      <w:lvlJc w:val="left"/>
      <w:pPr>
        <w:tabs>
          <w:tab w:val="num" w:pos="2160"/>
        </w:tabs>
        <w:ind w:left="2160" w:hanging="360"/>
      </w:pPr>
      <w:rPr>
        <w:rFonts w:ascii="Arial" w:hAnsi="Arial" w:hint="default"/>
      </w:rPr>
    </w:lvl>
    <w:lvl w:ilvl="3" w:tplc="9E9C2D98" w:tentative="1">
      <w:start w:val="1"/>
      <w:numFmt w:val="bullet"/>
      <w:lvlText w:val="•"/>
      <w:lvlJc w:val="left"/>
      <w:pPr>
        <w:tabs>
          <w:tab w:val="num" w:pos="2880"/>
        </w:tabs>
        <w:ind w:left="2880" w:hanging="360"/>
      </w:pPr>
      <w:rPr>
        <w:rFonts w:ascii="Arial" w:hAnsi="Arial" w:hint="default"/>
      </w:rPr>
    </w:lvl>
    <w:lvl w:ilvl="4" w:tplc="9538F162" w:tentative="1">
      <w:start w:val="1"/>
      <w:numFmt w:val="bullet"/>
      <w:lvlText w:val="•"/>
      <w:lvlJc w:val="left"/>
      <w:pPr>
        <w:tabs>
          <w:tab w:val="num" w:pos="3600"/>
        </w:tabs>
        <w:ind w:left="3600" w:hanging="360"/>
      </w:pPr>
      <w:rPr>
        <w:rFonts w:ascii="Arial" w:hAnsi="Arial" w:hint="default"/>
      </w:rPr>
    </w:lvl>
    <w:lvl w:ilvl="5" w:tplc="D55E034C" w:tentative="1">
      <w:start w:val="1"/>
      <w:numFmt w:val="bullet"/>
      <w:lvlText w:val="•"/>
      <w:lvlJc w:val="left"/>
      <w:pPr>
        <w:tabs>
          <w:tab w:val="num" w:pos="4320"/>
        </w:tabs>
        <w:ind w:left="4320" w:hanging="360"/>
      </w:pPr>
      <w:rPr>
        <w:rFonts w:ascii="Arial" w:hAnsi="Arial" w:hint="default"/>
      </w:rPr>
    </w:lvl>
    <w:lvl w:ilvl="6" w:tplc="E702F64C" w:tentative="1">
      <w:start w:val="1"/>
      <w:numFmt w:val="bullet"/>
      <w:lvlText w:val="•"/>
      <w:lvlJc w:val="left"/>
      <w:pPr>
        <w:tabs>
          <w:tab w:val="num" w:pos="5040"/>
        </w:tabs>
        <w:ind w:left="5040" w:hanging="360"/>
      </w:pPr>
      <w:rPr>
        <w:rFonts w:ascii="Arial" w:hAnsi="Arial" w:hint="default"/>
      </w:rPr>
    </w:lvl>
    <w:lvl w:ilvl="7" w:tplc="4476BEFA" w:tentative="1">
      <w:start w:val="1"/>
      <w:numFmt w:val="bullet"/>
      <w:lvlText w:val="•"/>
      <w:lvlJc w:val="left"/>
      <w:pPr>
        <w:tabs>
          <w:tab w:val="num" w:pos="5760"/>
        </w:tabs>
        <w:ind w:left="5760" w:hanging="360"/>
      </w:pPr>
      <w:rPr>
        <w:rFonts w:ascii="Arial" w:hAnsi="Arial" w:hint="default"/>
      </w:rPr>
    </w:lvl>
    <w:lvl w:ilvl="8" w:tplc="05C83B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345B65"/>
    <w:multiLevelType w:val="hybridMultilevel"/>
    <w:tmpl w:val="F8C6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F74D4"/>
    <w:multiLevelType w:val="hybridMultilevel"/>
    <w:tmpl w:val="687CF1CE"/>
    <w:lvl w:ilvl="0" w:tplc="21261250">
      <w:start w:val="1"/>
      <w:numFmt w:val="bullet"/>
      <w:lvlText w:val="•"/>
      <w:lvlJc w:val="left"/>
      <w:pPr>
        <w:tabs>
          <w:tab w:val="num" w:pos="720"/>
        </w:tabs>
        <w:ind w:left="720" w:hanging="360"/>
      </w:pPr>
      <w:rPr>
        <w:rFonts w:ascii="Arial" w:hAnsi="Arial" w:hint="default"/>
      </w:rPr>
    </w:lvl>
    <w:lvl w:ilvl="1" w:tplc="FD3C77F0" w:tentative="1">
      <w:start w:val="1"/>
      <w:numFmt w:val="bullet"/>
      <w:lvlText w:val="•"/>
      <w:lvlJc w:val="left"/>
      <w:pPr>
        <w:tabs>
          <w:tab w:val="num" w:pos="1440"/>
        </w:tabs>
        <w:ind w:left="1440" w:hanging="360"/>
      </w:pPr>
      <w:rPr>
        <w:rFonts w:ascii="Arial" w:hAnsi="Arial" w:hint="default"/>
      </w:rPr>
    </w:lvl>
    <w:lvl w:ilvl="2" w:tplc="A5D45BC2" w:tentative="1">
      <w:start w:val="1"/>
      <w:numFmt w:val="bullet"/>
      <w:lvlText w:val="•"/>
      <w:lvlJc w:val="left"/>
      <w:pPr>
        <w:tabs>
          <w:tab w:val="num" w:pos="2160"/>
        </w:tabs>
        <w:ind w:left="2160" w:hanging="360"/>
      </w:pPr>
      <w:rPr>
        <w:rFonts w:ascii="Arial" w:hAnsi="Arial" w:hint="default"/>
      </w:rPr>
    </w:lvl>
    <w:lvl w:ilvl="3" w:tplc="B2947E74" w:tentative="1">
      <w:start w:val="1"/>
      <w:numFmt w:val="bullet"/>
      <w:lvlText w:val="•"/>
      <w:lvlJc w:val="left"/>
      <w:pPr>
        <w:tabs>
          <w:tab w:val="num" w:pos="2880"/>
        </w:tabs>
        <w:ind w:left="2880" w:hanging="360"/>
      </w:pPr>
      <w:rPr>
        <w:rFonts w:ascii="Arial" w:hAnsi="Arial" w:hint="default"/>
      </w:rPr>
    </w:lvl>
    <w:lvl w:ilvl="4" w:tplc="B94651BE" w:tentative="1">
      <w:start w:val="1"/>
      <w:numFmt w:val="bullet"/>
      <w:lvlText w:val="•"/>
      <w:lvlJc w:val="left"/>
      <w:pPr>
        <w:tabs>
          <w:tab w:val="num" w:pos="3600"/>
        </w:tabs>
        <w:ind w:left="3600" w:hanging="360"/>
      </w:pPr>
      <w:rPr>
        <w:rFonts w:ascii="Arial" w:hAnsi="Arial" w:hint="default"/>
      </w:rPr>
    </w:lvl>
    <w:lvl w:ilvl="5" w:tplc="7812EF24" w:tentative="1">
      <w:start w:val="1"/>
      <w:numFmt w:val="bullet"/>
      <w:lvlText w:val="•"/>
      <w:lvlJc w:val="left"/>
      <w:pPr>
        <w:tabs>
          <w:tab w:val="num" w:pos="4320"/>
        </w:tabs>
        <w:ind w:left="4320" w:hanging="360"/>
      </w:pPr>
      <w:rPr>
        <w:rFonts w:ascii="Arial" w:hAnsi="Arial" w:hint="default"/>
      </w:rPr>
    </w:lvl>
    <w:lvl w:ilvl="6" w:tplc="FF06327C" w:tentative="1">
      <w:start w:val="1"/>
      <w:numFmt w:val="bullet"/>
      <w:lvlText w:val="•"/>
      <w:lvlJc w:val="left"/>
      <w:pPr>
        <w:tabs>
          <w:tab w:val="num" w:pos="5040"/>
        </w:tabs>
        <w:ind w:left="5040" w:hanging="360"/>
      </w:pPr>
      <w:rPr>
        <w:rFonts w:ascii="Arial" w:hAnsi="Arial" w:hint="default"/>
      </w:rPr>
    </w:lvl>
    <w:lvl w:ilvl="7" w:tplc="33EEAE6E" w:tentative="1">
      <w:start w:val="1"/>
      <w:numFmt w:val="bullet"/>
      <w:lvlText w:val="•"/>
      <w:lvlJc w:val="left"/>
      <w:pPr>
        <w:tabs>
          <w:tab w:val="num" w:pos="5760"/>
        </w:tabs>
        <w:ind w:left="5760" w:hanging="360"/>
      </w:pPr>
      <w:rPr>
        <w:rFonts w:ascii="Arial" w:hAnsi="Arial" w:hint="default"/>
      </w:rPr>
    </w:lvl>
    <w:lvl w:ilvl="8" w:tplc="6832AA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CD79C8"/>
    <w:multiLevelType w:val="hybridMultilevel"/>
    <w:tmpl w:val="7D361280"/>
    <w:lvl w:ilvl="0" w:tplc="02F01A1A">
      <w:start w:val="1"/>
      <w:numFmt w:val="bullet"/>
      <w:lvlText w:val="•"/>
      <w:lvlJc w:val="left"/>
      <w:pPr>
        <w:tabs>
          <w:tab w:val="num" w:pos="720"/>
        </w:tabs>
        <w:ind w:left="720" w:hanging="360"/>
      </w:pPr>
      <w:rPr>
        <w:rFonts w:ascii="Arial" w:hAnsi="Arial" w:hint="default"/>
      </w:rPr>
    </w:lvl>
    <w:lvl w:ilvl="1" w:tplc="CD223F0A" w:tentative="1">
      <w:start w:val="1"/>
      <w:numFmt w:val="bullet"/>
      <w:lvlText w:val="•"/>
      <w:lvlJc w:val="left"/>
      <w:pPr>
        <w:tabs>
          <w:tab w:val="num" w:pos="1440"/>
        </w:tabs>
        <w:ind w:left="1440" w:hanging="360"/>
      </w:pPr>
      <w:rPr>
        <w:rFonts w:ascii="Arial" w:hAnsi="Arial" w:hint="default"/>
      </w:rPr>
    </w:lvl>
    <w:lvl w:ilvl="2" w:tplc="E2E4E9EE" w:tentative="1">
      <w:start w:val="1"/>
      <w:numFmt w:val="bullet"/>
      <w:lvlText w:val="•"/>
      <w:lvlJc w:val="left"/>
      <w:pPr>
        <w:tabs>
          <w:tab w:val="num" w:pos="2160"/>
        </w:tabs>
        <w:ind w:left="2160" w:hanging="360"/>
      </w:pPr>
      <w:rPr>
        <w:rFonts w:ascii="Arial" w:hAnsi="Arial" w:hint="default"/>
      </w:rPr>
    </w:lvl>
    <w:lvl w:ilvl="3" w:tplc="D96ED676" w:tentative="1">
      <w:start w:val="1"/>
      <w:numFmt w:val="bullet"/>
      <w:lvlText w:val="•"/>
      <w:lvlJc w:val="left"/>
      <w:pPr>
        <w:tabs>
          <w:tab w:val="num" w:pos="2880"/>
        </w:tabs>
        <w:ind w:left="2880" w:hanging="360"/>
      </w:pPr>
      <w:rPr>
        <w:rFonts w:ascii="Arial" w:hAnsi="Arial" w:hint="default"/>
      </w:rPr>
    </w:lvl>
    <w:lvl w:ilvl="4" w:tplc="F1004E84" w:tentative="1">
      <w:start w:val="1"/>
      <w:numFmt w:val="bullet"/>
      <w:lvlText w:val="•"/>
      <w:lvlJc w:val="left"/>
      <w:pPr>
        <w:tabs>
          <w:tab w:val="num" w:pos="3600"/>
        </w:tabs>
        <w:ind w:left="3600" w:hanging="360"/>
      </w:pPr>
      <w:rPr>
        <w:rFonts w:ascii="Arial" w:hAnsi="Arial" w:hint="default"/>
      </w:rPr>
    </w:lvl>
    <w:lvl w:ilvl="5" w:tplc="9FACFB16" w:tentative="1">
      <w:start w:val="1"/>
      <w:numFmt w:val="bullet"/>
      <w:lvlText w:val="•"/>
      <w:lvlJc w:val="left"/>
      <w:pPr>
        <w:tabs>
          <w:tab w:val="num" w:pos="4320"/>
        </w:tabs>
        <w:ind w:left="4320" w:hanging="360"/>
      </w:pPr>
      <w:rPr>
        <w:rFonts w:ascii="Arial" w:hAnsi="Arial" w:hint="default"/>
      </w:rPr>
    </w:lvl>
    <w:lvl w:ilvl="6" w:tplc="06AEBAFC" w:tentative="1">
      <w:start w:val="1"/>
      <w:numFmt w:val="bullet"/>
      <w:lvlText w:val="•"/>
      <w:lvlJc w:val="left"/>
      <w:pPr>
        <w:tabs>
          <w:tab w:val="num" w:pos="5040"/>
        </w:tabs>
        <w:ind w:left="5040" w:hanging="360"/>
      </w:pPr>
      <w:rPr>
        <w:rFonts w:ascii="Arial" w:hAnsi="Arial" w:hint="default"/>
      </w:rPr>
    </w:lvl>
    <w:lvl w:ilvl="7" w:tplc="F04C520C" w:tentative="1">
      <w:start w:val="1"/>
      <w:numFmt w:val="bullet"/>
      <w:lvlText w:val="•"/>
      <w:lvlJc w:val="left"/>
      <w:pPr>
        <w:tabs>
          <w:tab w:val="num" w:pos="5760"/>
        </w:tabs>
        <w:ind w:left="5760" w:hanging="360"/>
      </w:pPr>
      <w:rPr>
        <w:rFonts w:ascii="Arial" w:hAnsi="Arial" w:hint="default"/>
      </w:rPr>
    </w:lvl>
    <w:lvl w:ilvl="8" w:tplc="2676FF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4F64BC"/>
    <w:multiLevelType w:val="hybridMultilevel"/>
    <w:tmpl w:val="905E0090"/>
    <w:lvl w:ilvl="0" w:tplc="CAF25488">
      <w:start w:val="1"/>
      <w:numFmt w:val="bullet"/>
      <w:lvlText w:val="•"/>
      <w:lvlJc w:val="left"/>
      <w:pPr>
        <w:tabs>
          <w:tab w:val="num" w:pos="720"/>
        </w:tabs>
        <w:ind w:left="720" w:hanging="360"/>
      </w:pPr>
      <w:rPr>
        <w:rFonts w:ascii="Arial" w:hAnsi="Arial" w:hint="default"/>
      </w:rPr>
    </w:lvl>
    <w:lvl w:ilvl="1" w:tplc="614028C2" w:tentative="1">
      <w:start w:val="1"/>
      <w:numFmt w:val="bullet"/>
      <w:lvlText w:val="•"/>
      <w:lvlJc w:val="left"/>
      <w:pPr>
        <w:tabs>
          <w:tab w:val="num" w:pos="1440"/>
        </w:tabs>
        <w:ind w:left="1440" w:hanging="360"/>
      </w:pPr>
      <w:rPr>
        <w:rFonts w:ascii="Arial" w:hAnsi="Arial" w:hint="default"/>
      </w:rPr>
    </w:lvl>
    <w:lvl w:ilvl="2" w:tplc="247AB13C" w:tentative="1">
      <w:start w:val="1"/>
      <w:numFmt w:val="bullet"/>
      <w:lvlText w:val="•"/>
      <w:lvlJc w:val="left"/>
      <w:pPr>
        <w:tabs>
          <w:tab w:val="num" w:pos="2160"/>
        </w:tabs>
        <w:ind w:left="2160" w:hanging="360"/>
      </w:pPr>
      <w:rPr>
        <w:rFonts w:ascii="Arial" w:hAnsi="Arial" w:hint="default"/>
      </w:rPr>
    </w:lvl>
    <w:lvl w:ilvl="3" w:tplc="E7006D16" w:tentative="1">
      <w:start w:val="1"/>
      <w:numFmt w:val="bullet"/>
      <w:lvlText w:val="•"/>
      <w:lvlJc w:val="left"/>
      <w:pPr>
        <w:tabs>
          <w:tab w:val="num" w:pos="2880"/>
        </w:tabs>
        <w:ind w:left="2880" w:hanging="360"/>
      </w:pPr>
      <w:rPr>
        <w:rFonts w:ascii="Arial" w:hAnsi="Arial" w:hint="default"/>
      </w:rPr>
    </w:lvl>
    <w:lvl w:ilvl="4" w:tplc="4120C354" w:tentative="1">
      <w:start w:val="1"/>
      <w:numFmt w:val="bullet"/>
      <w:lvlText w:val="•"/>
      <w:lvlJc w:val="left"/>
      <w:pPr>
        <w:tabs>
          <w:tab w:val="num" w:pos="3600"/>
        </w:tabs>
        <w:ind w:left="3600" w:hanging="360"/>
      </w:pPr>
      <w:rPr>
        <w:rFonts w:ascii="Arial" w:hAnsi="Arial" w:hint="default"/>
      </w:rPr>
    </w:lvl>
    <w:lvl w:ilvl="5" w:tplc="E83614D0" w:tentative="1">
      <w:start w:val="1"/>
      <w:numFmt w:val="bullet"/>
      <w:lvlText w:val="•"/>
      <w:lvlJc w:val="left"/>
      <w:pPr>
        <w:tabs>
          <w:tab w:val="num" w:pos="4320"/>
        </w:tabs>
        <w:ind w:left="4320" w:hanging="360"/>
      </w:pPr>
      <w:rPr>
        <w:rFonts w:ascii="Arial" w:hAnsi="Arial" w:hint="default"/>
      </w:rPr>
    </w:lvl>
    <w:lvl w:ilvl="6" w:tplc="CD2A3C2E" w:tentative="1">
      <w:start w:val="1"/>
      <w:numFmt w:val="bullet"/>
      <w:lvlText w:val="•"/>
      <w:lvlJc w:val="left"/>
      <w:pPr>
        <w:tabs>
          <w:tab w:val="num" w:pos="5040"/>
        </w:tabs>
        <w:ind w:left="5040" w:hanging="360"/>
      </w:pPr>
      <w:rPr>
        <w:rFonts w:ascii="Arial" w:hAnsi="Arial" w:hint="default"/>
      </w:rPr>
    </w:lvl>
    <w:lvl w:ilvl="7" w:tplc="3384AB8C" w:tentative="1">
      <w:start w:val="1"/>
      <w:numFmt w:val="bullet"/>
      <w:lvlText w:val="•"/>
      <w:lvlJc w:val="left"/>
      <w:pPr>
        <w:tabs>
          <w:tab w:val="num" w:pos="5760"/>
        </w:tabs>
        <w:ind w:left="5760" w:hanging="360"/>
      </w:pPr>
      <w:rPr>
        <w:rFonts w:ascii="Arial" w:hAnsi="Arial" w:hint="default"/>
      </w:rPr>
    </w:lvl>
    <w:lvl w:ilvl="8" w:tplc="AA16B5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A33D10"/>
    <w:multiLevelType w:val="hybridMultilevel"/>
    <w:tmpl w:val="BE44C750"/>
    <w:lvl w:ilvl="0" w:tplc="E22C3188">
      <w:start w:val="1"/>
      <w:numFmt w:val="bullet"/>
      <w:lvlText w:val="•"/>
      <w:lvlJc w:val="left"/>
      <w:pPr>
        <w:tabs>
          <w:tab w:val="num" w:pos="720"/>
        </w:tabs>
        <w:ind w:left="720" w:hanging="360"/>
      </w:pPr>
      <w:rPr>
        <w:rFonts w:ascii="Arial" w:hAnsi="Arial" w:hint="default"/>
      </w:rPr>
    </w:lvl>
    <w:lvl w:ilvl="1" w:tplc="80DCF28C" w:tentative="1">
      <w:start w:val="1"/>
      <w:numFmt w:val="bullet"/>
      <w:lvlText w:val="•"/>
      <w:lvlJc w:val="left"/>
      <w:pPr>
        <w:tabs>
          <w:tab w:val="num" w:pos="1440"/>
        </w:tabs>
        <w:ind w:left="1440" w:hanging="360"/>
      </w:pPr>
      <w:rPr>
        <w:rFonts w:ascii="Arial" w:hAnsi="Arial" w:hint="default"/>
      </w:rPr>
    </w:lvl>
    <w:lvl w:ilvl="2" w:tplc="AF5A7B18" w:tentative="1">
      <w:start w:val="1"/>
      <w:numFmt w:val="bullet"/>
      <w:lvlText w:val="•"/>
      <w:lvlJc w:val="left"/>
      <w:pPr>
        <w:tabs>
          <w:tab w:val="num" w:pos="2160"/>
        </w:tabs>
        <w:ind w:left="2160" w:hanging="360"/>
      </w:pPr>
      <w:rPr>
        <w:rFonts w:ascii="Arial" w:hAnsi="Arial" w:hint="default"/>
      </w:rPr>
    </w:lvl>
    <w:lvl w:ilvl="3" w:tplc="D2E67AC0" w:tentative="1">
      <w:start w:val="1"/>
      <w:numFmt w:val="bullet"/>
      <w:lvlText w:val="•"/>
      <w:lvlJc w:val="left"/>
      <w:pPr>
        <w:tabs>
          <w:tab w:val="num" w:pos="2880"/>
        </w:tabs>
        <w:ind w:left="2880" w:hanging="360"/>
      </w:pPr>
      <w:rPr>
        <w:rFonts w:ascii="Arial" w:hAnsi="Arial" w:hint="default"/>
      </w:rPr>
    </w:lvl>
    <w:lvl w:ilvl="4" w:tplc="96B65BD4" w:tentative="1">
      <w:start w:val="1"/>
      <w:numFmt w:val="bullet"/>
      <w:lvlText w:val="•"/>
      <w:lvlJc w:val="left"/>
      <w:pPr>
        <w:tabs>
          <w:tab w:val="num" w:pos="3600"/>
        </w:tabs>
        <w:ind w:left="3600" w:hanging="360"/>
      </w:pPr>
      <w:rPr>
        <w:rFonts w:ascii="Arial" w:hAnsi="Arial" w:hint="default"/>
      </w:rPr>
    </w:lvl>
    <w:lvl w:ilvl="5" w:tplc="4FE8E3A6" w:tentative="1">
      <w:start w:val="1"/>
      <w:numFmt w:val="bullet"/>
      <w:lvlText w:val="•"/>
      <w:lvlJc w:val="left"/>
      <w:pPr>
        <w:tabs>
          <w:tab w:val="num" w:pos="4320"/>
        </w:tabs>
        <w:ind w:left="4320" w:hanging="360"/>
      </w:pPr>
      <w:rPr>
        <w:rFonts w:ascii="Arial" w:hAnsi="Arial" w:hint="default"/>
      </w:rPr>
    </w:lvl>
    <w:lvl w:ilvl="6" w:tplc="D65ACD7E" w:tentative="1">
      <w:start w:val="1"/>
      <w:numFmt w:val="bullet"/>
      <w:lvlText w:val="•"/>
      <w:lvlJc w:val="left"/>
      <w:pPr>
        <w:tabs>
          <w:tab w:val="num" w:pos="5040"/>
        </w:tabs>
        <w:ind w:left="5040" w:hanging="360"/>
      </w:pPr>
      <w:rPr>
        <w:rFonts w:ascii="Arial" w:hAnsi="Arial" w:hint="default"/>
      </w:rPr>
    </w:lvl>
    <w:lvl w:ilvl="7" w:tplc="06A086DE" w:tentative="1">
      <w:start w:val="1"/>
      <w:numFmt w:val="bullet"/>
      <w:lvlText w:val="•"/>
      <w:lvlJc w:val="left"/>
      <w:pPr>
        <w:tabs>
          <w:tab w:val="num" w:pos="5760"/>
        </w:tabs>
        <w:ind w:left="5760" w:hanging="360"/>
      </w:pPr>
      <w:rPr>
        <w:rFonts w:ascii="Arial" w:hAnsi="Arial" w:hint="default"/>
      </w:rPr>
    </w:lvl>
    <w:lvl w:ilvl="8" w:tplc="9B9AE7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A375E5"/>
    <w:multiLevelType w:val="hybridMultilevel"/>
    <w:tmpl w:val="2972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B22DE"/>
    <w:multiLevelType w:val="hybridMultilevel"/>
    <w:tmpl w:val="A748DE22"/>
    <w:lvl w:ilvl="0" w:tplc="383A7B24">
      <w:start w:val="1"/>
      <w:numFmt w:val="bullet"/>
      <w:lvlText w:val="•"/>
      <w:lvlJc w:val="left"/>
      <w:pPr>
        <w:tabs>
          <w:tab w:val="num" w:pos="720"/>
        </w:tabs>
        <w:ind w:left="720" w:hanging="360"/>
      </w:pPr>
      <w:rPr>
        <w:rFonts w:ascii="Arial" w:hAnsi="Arial" w:hint="default"/>
      </w:rPr>
    </w:lvl>
    <w:lvl w:ilvl="1" w:tplc="8414551E" w:tentative="1">
      <w:start w:val="1"/>
      <w:numFmt w:val="bullet"/>
      <w:lvlText w:val="•"/>
      <w:lvlJc w:val="left"/>
      <w:pPr>
        <w:tabs>
          <w:tab w:val="num" w:pos="1440"/>
        </w:tabs>
        <w:ind w:left="1440" w:hanging="360"/>
      </w:pPr>
      <w:rPr>
        <w:rFonts w:ascii="Arial" w:hAnsi="Arial" w:hint="default"/>
      </w:rPr>
    </w:lvl>
    <w:lvl w:ilvl="2" w:tplc="DB3887F4" w:tentative="1">
      <w:start w:val="1"/>
      <w:numFmt w:val="bullet"/>
      <w:lvlText w:val="•"/>
      <w:lvlJc w:val="left"/>
      <w:pPr>
        <w:tabs>
          <w:tab w:val="num" w:pos="2160"/>
        </w:tabs>
        <w:ind w:left="2160" w:hanging="360"/>
      </w:pPr>
      <w:rPr>
        <w:rFonts w:ascii="Arial" w:hAnsi="Arial" w:hint="default"/>
      </w:rPr>
    </w:lvl>
    <w:lvl w:ilvl="3" w:tplc="FB6AD27C" w:tentative="1">
      <w:start w:val="1"/>
      <w:numFmt w:val="bullet"/>
      <w:lvlText w:val="•"/>
      <w:lvlJc w:val="left"/>
      <w:pPr>
        <w:tabs>
          <w:tab w:val="num" w:pos="2880"/>
        </w:tabs>
        <w:ind w:left="2880" w:hanging="360"/>
      </w:pPr>
      <w:rPr>
        <w:rFonts w:ascii="Arial" w:hAnsi="Arial" w:hint="default"/>
      </w:rPr>
    </w:lvl>
    <w:lvl w:ilvl="4" w:tplc="642448D6" w:tentative="1">
      <w:start w:val="1"/>
      <w:numFmt w:val="bullet"/>
      <w:lvlText w:val="•"/>
      <w:lvlJc w:val="left"/>
      <w:pPr>
        <w:tabs>
          <w:tab w:val="num" w:pos="3600"/>
        </w:tabs>
        <w:ind w:left="3600" w:hanging="360"/>
      </w:pPr>
      <w:rPr>
        <w:rFonts w:ascii="Arial" w:hAnsi="Arial" w:hint="default"/>
      </w:rPr>
    </w:lvl>
    <w:lvl w:ilvl="5" w:tplc="9A984F82" w:tentative="1">
      <w:start w:val="1"/>
      <w:numFmt w:val="bullet"/>
      <w:lvlText w:val="•"/>
      <w:lvlJc w:val="left"/>
      <w:pPr>
        <w:tabs>
          <w:tab w:val="num" w:pos="4320"/>
        </w:tabs>
        <w:ind w:left="4320" w:hanging="360"/>
      </w:pPr>
      <w:rPr>
        <w:rFonts w:ascii="Arial" w:hAnsi="Arial" w:hint="default"/>
      </w:rPr>
    </w:lvl>
    <w:lvl w:ilvl="6" w:tplc="B51453BA" w:tentative="1">
      <w:start w:val="1"/>
      <w:numFmt w:val="bullet"/>
      <w:lvlText w:val="•"/>
      <w:lvlJc w:val="left"/>
      <w:pPr>
        <w:tabs>
          <w:tab w:val="num" w:pos="5040"/>
        </w:tabs>
        <w:ind w:left="5040" w:hanging="360"/>
      </w:pPr>
      <w:rPr>
        <w:rFonts w:ascii="Arial" w:hAnsi="Arial" w:hint="default"/>
      </w:rPr>
    </w:lvl>
    <w:lvl w:ilvl="7" w:tplc="6CA093BC" w:tentative="1">
      <w:start w:val="1"/>
      <w:numFmt w:val="bullet"/>
      <w:lvlText w:val="•"/>
      <w:lvlJc w:val="left"/>
      <w:pPr>
        <w:tabs>
          <w:tab w:val="num" w:pos="5760"/>
        </w:tabs>
        <w:ind w:left="5760" w:hanging="360"/>
      </w:pPr>
      <w:rPr>
        <w:rFonts w:ascii="Arial" w:hAnsi="Arial" w:hint="default"/>
      </w:rPr>
    </w:lvl>
    <w:lvl w:ilvl="8" w:tplc="2E4438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E140A2"/>
    <w:multiLevelType w:val="hybridMultilevel"/>
    <w:tmpl w:val="B3926218"/>
    <w:lvl w:ilvl="0" w:tplc="8ECE052A">
      <w:start w:val="1"/>
      <w:numFmt w:val="bullet"/>
      <w:lvlText w:val="•"/>
      <w:lvlJc w:val="left"/>
      <w:pPr>
        <w:tabs>
          <w:tab w:val="num" w:pos="720"/>
        </w:tabs>
        <w:ind w:left="720" w:hanging="360"/>
      </w:pPr>
      <w:rPr>
        <w:rFonts w:ascii="Arial" w:hAnsi="Arial" w:hint="default"/>
      </w:rPr>
    </w:lvl>
    <w:lvl w:ilvl="1" w:tplc="55BA3B1C" w:tentative="1">
      <w:start w:val="1"/>
      <w:numFmt w:val="bullet"/>
      <w:lvlText w:val="•"/>
      <w:lvlJc w:val="left"/>
      <w:pPr>
        <w:tabs>
          <w:tab w:val="num" w:pos="1440"/>
        </w:tabs>
        <w:ind w:left="1440" w:hanging="360"/>
      </w:pPr>
      <w:rPr>
        <w:rFonts w:ascii="Arial" w:hAnsi="Arial" w:hint="default"/>
      </w:rPr>
    </w:lvl>
    <w:lvl w:ilvl="2" w:tplc="30FA4A3E" w:tentative="1">
      <w:start w:val="1"/>
      <w:numFmt w:val="bullet"/>
      <w:lvlText w:val="•"/>
      <w:lvlJc w:val="left"/>
      <w:pPr>
        <w:tabs>
          <w:tab w:val="num" w:pos="2160"/>
        </w:tabs>
        <w:ind w:left="2160" w:hanging="360"/>
      </w:pPr>
      <w:rPr>
        <w:rFonts w:ascii="Arial" w:hAnsi="Arial" w:hint="default"/>
      </w:rPr>
    </w:lvl>
    <w:lvl w:ilvl="3" w:tplc="B6402392" w:tentative="1">
      <w:start w:val="1"/>
      <w:numFmt w:val="bullet"/>
      <w:lvlText w:val="•"/>
      <w:lvlJc w:val="left"/>
      <w:pPr>
        <w:tabs>
          <w:tab w:val="num" w:pos="2880"/>
        </w:tabs>
        <w:ind w:left="2880" w:hanging="360"/>
      </w:pPr>
      <w:rPr>
        <w:rFonts w:ascii="Arial" w:hAnsi="Arial" w:hint="default"/>
      </w:rPr>
    </w:lvl>
    <w:lvl w:ilvl="4" w:tplc="EE4C9FB6" w:tentative="1">
      <w:start w:val="1"/>
      <w:numFmt w:val="bullet"/>
      <w:lvlText w:val="•"/>
      <w:lvlJc w:val="left"/>
      <w:pPr>
        <w:tabs>
          <w:tab w:val="num" w:pos="3600"/>
        </w:tabs>
        <w:ind w:left="3600" w:hanging="360"/>
      </w:pPr>
      <w:rPr>
        <w:rFonts w:ascii="Arial" w:hAnsi="Arial" w:hint="default"/>
      </w:rPr>
    </w:lvl>
    <w:lvl w:ilvl="5" w:tplc="8FE600BE" w:tentative="1">
      <w:start w:val="1"/>
      <w:numFmt w:val="bullet"/>
      <w:lvlText w:val="•"/>
      <w:lvlJc w:val="left"/>
      <w:pPr>
        <w:tabs>
          <w:tab w:val="num" w:pos="4320"/>
        </w:tabs>
        <w:ind w:left="4320" w:hanging="360"/>
      </w:pPr>
      <w:rPr>
        <w:rFonts w:ascii="Arial" w:hAnsi="Arial" w:hint="default"/>
      </w:rPr>
    </w:lvl>
    <w:lvl w:ilvl="6" w:tplc="DCF8CDDA" w:tentative="1">
      <w:start w:val="1"/>
      <w:numFmt w:val="bullet"/>
      <w:lvlText w:val="•"/>
      <w:lvlJc w:val="left"/>
      <w:pPr>
        <w:tabs>
          <w:tab w:val="num" w:pos="5040"/>
        </w:tabs>
        <w:ind w:left="5040" w:hanging="360"/>
      </w:pPr>
      <w:rPr>
        <w:rFonts w:ascii="Arial" w:hAnsi="Arial" w:hint="default"/>
      </w:rPr>
    </w:lvl>
    <w:lvl w:ilvl="7" w:tplc="98187C9E" w:tentative="1">
      <w:start w:val="1"/>
      <w:numFmt w:val="bullet"/>
      <w:lvlText w:val="•"/>
      <w:lvlJc w:val="left"/>
      <w:pPr>
        <w:tabs>
          <w:tab w:val="num" w:pos="5760"/>
        </w:tabs>
        <w:ind w:left="5760" w:hanging="360"/>
      </w:pPr>
      <w:rPr>
        <w:rFonts w:ascii="Arial" w:hAnsi="Arial" w:hint="default"/>
      </w:rPr>
    </w:lvl>
    <w:lvl w:ilvl="8" w:tplc="564CF3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132DD1"/>
    <w:multiLevelType w:val="hybridMultilevel"/>
    <w:tmpl w:val="D8D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A043C"/>
    <w:multiLevelType w:val="hybridMultilevel"/>
    <w:tmpl w:val="5D5ABD82"/>
    <w:lvl w:ilvl="0" w:tplc="D826BAE0">
      <w:start w:val="1"/>
      <w:numFmt w:val="bullet"/>
      <w:lvlText w:val="•"/>
      <w:lvlJc w:val="left"/>
      <w:pPr>
        <w:tabs>
          <w:tab w:val="num" w:pos="720"/>
        </w:tabs>
        <w:ind w:left="720" w:hanging="360"/>
      </w:pPr>
      <w:rPr>
        <w:rFonts w:ascii="Arial" w:hAnsi="Arial" w:hint="default"/>
      </w:rPr>
    </w:lvl>
    <w:lvl w:ilvl="1" w:tplc="95D6C9F2">
      <w:start w:val="1"/>
      <w:numFmt w:val="bullet"/>
      <w:lvlText w:val="•"/>
      <w:lvlJc w:val="left"/>
      <w:pPr>
        <w:tabs>
          <w:tab w:val="num" w:pos="1440"/>
        </w:tabs>
        <w:ind w:left="1440" w:hanging="360"/>
      </w:pPr>
      <w:rPr>
        <w:rFonts w:ascii="Arial" w:hAnsi="Arial" w:hint="default"/>
      </w:rPr>
    </w:lvl>
    <w:lvl w:ilvl="2" w:tplc="E98AF822" w:tentative="1">
      <w:start w:val="1"/>
      <w:numFmt w:val="bullet"/>
      <w:lvlText w:val="•"/>
      <w:lvlJc w:val="left"/>
      <w:pPr>
        <w:tabs>
          <w:tab w:val="num" w:pos="2160"/>
        </w:tabs>
        <w:ind w:left="2160" w:hanging="360"/>
      </w:pPr>
      <w:rPr>
        <w:rFonts w:ascii="Arial" w:hAnsi="Arial" w:hint="default"/>
      </w:rPr>
    </w:lvl>
    <w:lvl w:ilvl="3" w:tplc="F9E42F80" w:tentative="1">
      <w:start w:val="1"/>
      <w:numFmt w:val="bullet"/>
      <w:lvlText w:val="•"/>
      <w:lvlJc w:val="left"/>
      <w:pPr>
        <w:tabs>
          <w:tab w:val="num" w:pos="2880"/>
        </w:tabs>
        <w:ind w:left="2880" w:hanging="360"/>
      </w:pPr>
      <w:rPr>
        <w:rFonts w:ascii="Arial" w:hAnsi="Arial" w:hint="default"/>
      </w:rPr>
    </w:lvl>
    <w:lvl w:ilvl="4" w:tplc="CD1AED06" w:tentative="1">
      <w:start w:val="1"/>
      <w:numFmt w:val="bullet"/>
      <w:lvlText w:val="•"/>
      <w:lvlJc w:val="left"/>
      <w:pPr>
        <w:tabs>
          <w:tab w:val="num" w:pos="3600"/>
        </w:tabs>
        <w:ind w:left="3600" w:hanging="360"/>
      </w:pPr>
      <w:rPr>
        <w:rFonts w:ascii="Arial" w:hAnsi="Arial" w:hint="default"/>
      </w:rPr>
    </w:lvl>
    <w:lvl w:ilvl="5" w:tplc="C1A467D2" w:tentative="1">
      <w:start w:val="1"/>
      <w:numFmt w:val="bullet"/>
      <w:lvlText w:val="•"/>
      <w:lvlJc w:val="left"/>
      <w:pPr>
        <w:tabs>
          <w:tab w:val="num" w:pos="4320"/>
        </w:tabs>
        <w:ind w:left="4320" w:hanging="360"/>
      </w:pPr>
      <w:rPr>
        <w:rFonts w:ascii="Arial" w:hAnsi="Arial" w:hint="default"/>
      </w:rPr>
    </w:lvl>
    <w:lvl w:ilvl="6" w:tplc="511AA7C4" w:tentative="1">
      <w:start w:val="1"/>
      <w:numFmt w:val="bullet"/>
      <w:lvlText w:val="•"/>
      <w:lvlJc w:val="left"/>
      <w:pPr>
        <w:tabs>
          <w:tab w:val="num" w:pos="5040"/>
        </w:tabs>
        <w:ind w:left="5040" w:hanging="360"/>
      </w:pPr>
      <w:rPr>
        <w:rFonts w:ascii="Arial" w:hAnsi="Arial" w:hint="default"/>
      </w:rPr>
    </w:lvl>
    <w:lvl w:ilvl="7" w:tplc="9D5A0418" w:tentative="1">
      <w:start w:val="1"/>
      <w:numFmt w:val="bullet"/>
      <w:lvlText w:val="•"/>
      <w:lvlJc w:val="left"/>
      <w:pPr>
        <w:tabs>
          <w:tab w:val="num" w:pos="5760"/>
        </w:tabs>
        <w:ind w:left="5760" w:hanging="360"/>
      </w:pPr>
      <w:rPr>
        <w:rFonts w:ascii="Arial" w:hAnsi="Arial" w:hint="default"/>
      </w:rPr>
    </w:lvl>
    <w:lvl w:ilvl="8" w:tplc="69BCB7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741399"/>
    <w:multiLevelType w:val="hybridMultilevel"/>
    <w:tmpl w:val="228A8FAE"/>
    <w:lvl w:ilvl="0" w:tplc="87E00ED6">
      <w:start w:val="1"/>
      <w:numFmt w:val="bullet"/>
      <w:lvlText w:val="•"/>
      <w:lvlJc w:val="left"/>
      <w:pPr>
        <w:tabs>
          <w:tab w:val="num" w:pos="720"/>
        </w:tabs>
        <w:ind w:left="720" w:hanging="360"/>
      </w:pPr>
      <w:rPr>
        <w:rFonts w:ascii="Arial" w:hAnsi="Arial" w:hint="default"/>
      </w:rPr>
    </w:lvl>
    <w:lvl w:ilvl="1" w:tplc="A50E9444" w:tentative="1">
      <w:start w:val="1"/>
      <w:numFmt w:val="bullet"/>
      <w:lvlText w:val="•"/>
      <w:lvlJc w:val="left"/>
      <w:pPr>
        <w:tabs>
          <w:tab w:val="num" w:pos="1440"/>
        </w:tabs>
        <w:ind w:left="1440" w:hanging="360"/>
      </w:pPr>
      <w:rPr>
        <w:rFonts w:ascii="Arial" w:hAnsi="Arial" w:hint="default"/>
      </w:rPr>
    </w:lvl>
    <w:lvl w:ilvl="2" w:tplc="9FBA0E12" w:tentative="1">
      <w:start w:val="1"/>
      <w:numFmt w:val="bullet"/>
      <w:lvlText w:val="•"/>
      <w:lvlJc w:val="left"/>
      <w:pPr>
        <w:tabs>
          <w:tab w:val="num" w:pos="2160"/>
        </w:tabs>
        <w:ind w:left="2160" w:hanging="360"/>
      </w:pPr>
      <w:rPr>
        <w:rFonts w:ascii="Arial" w:hAnsi="Arial" w:hint="default"/>
      </w:rPr>
    </w:lvl>
    <w:lvl w:ilvl="3" w:tplc="0B5AED28" w:tentative="1">
      <w:start w:val="1"/>
      <w:numFmt w:val="bullet"/>
      <w:lvlText w:val="•"/>
      <w:lvlJc w:val="left"/>
      <w:pPr>
        <w:tabs>
          <w:tab w:val="num" w:pos="2880"/>
        </w:tabs>
        <w:ind w:left="2880" w:hanging="360"/>
      </w:pPr>
      <w:rPr>
        <w:rFonts w:ascii="Arial" w:hAnsi="Arial" w:hint="default"/>
      </w:rPr>
    </w:lvl>
    <w:lvl w:ilvl="4" w:tplc="DA4082B2" w:tentative="1">
      <w:start w:val="1"/>
      <w:numFmt w:val="bullet"/>
      <w:lvlText w:val="•"/>
      <w:lvlJc w:val="left"/>
      <w:pPr>
        <w:tabs>
          <w:tab w:val="num" w:pos="3600"/>
        </w:tabs>
        <w:ind w:left="3600" w:hanging="360"/>
      </w:pPr>
      <w:rPr>
        <w:rFonts w:ascii="Arial" w:hAnsi="Arial" w:hint="default"/>
      </w:rPr>
    </w:lvl>
    <w:lvl w:ilvl="5" w:tplc="67161410" w:tentative="1">
      <w:start w:val="1"/>
      <w:numFmt w:val="bullet"/>
      <w:lvlText w:val="•"/>
      <w:lvlJc w:val="left"/>
      <w:pPr>
        <w:tabs>
          <w:tab w:val="num" w:pos="4320"/>
        </w:tabs>
        <w:ind w:left="4320" w:hanging="360"/>
      </w:pPr>
      <w:rPr>
        <w:rFonts w:ascii="Arial" w:hAnsi="Arial" w:hint="default"/>
      </w:rPr>
    </w:lvl>
    <w:lvl w:ilvl="6" w:tplc="2090B892" w:tentative="1">
      <w:start w:val="1"/>
      <w:numFmt w:val="bullet"/>
      <w:lvlText w:val="•"/>
      <w:lvlJc w:val="left"/>
      <w:pPr>
        <w:tabs>
          <w:tab w:val="num" w:pos="5040"/>
        </w:tabs>
        <w:ind w:left="5040" w:hanging="360"/>
      </w:pPr>
      <w:rPr>
        <w:rFonts w:ascii="Arial" w:hAnsi="Arial" w:hint="default"/>
      </w:rPr>
    </w:lvl>
    <w:lvl w:ilvl="7" w:tplc="61B4BD50" w:tentative="1">
      <w:start w:val="1"/>
      <w:numFmt w:val="bullet"/>
      <w:lvlText w:val="•"/>
      <w:lvlJc w:val="left"/>
      <w:pPr>
        <w:tabs>
          <w:tab w:val="num" w:pos="5760"/>
        </w:tabs>
        <w:ind w:left="5760" w:hanging="360"/>
      </w:pPr>
      <w:rPr>
        <w:rFonts w:ascii="Arial" w:hAnsi="Arial" w:hint="default"/>
      </w:rPr>
    </w:lvl>
    <w:lvl w:ilvl="8" w:tplc="197E4E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D41E7E"/>
    <w:multiLevelType w:val="hybridMultilevel"/>
    <w:tmpl w:val="0702175A"/>
    <w:lvl w:ilvl="0" w:tplc="1ED063CC">
      <w:start w:val="1"/>
      <w:numFmt w:val="bullet"/>
      <w:lvlText w:val="•"/>
      <w:lvlJc w:val="left"/>
      <w:pPr>
        <w:tabs>
          <w:tab w:val="num" w:pos="720"/>
        </w:tabs>
        <w:ind w:left="720" w:hanging="360"/>
      </w:pPr>
      <w:rPr>
        <w:rFonts w:ascii="Arial" w:hAnsi="Arial" w:hint="default"/>
      </w:rPr>
    </w:lvl>
    <w:lvl w:ilvl="1" w:tplc="0CDCAB28" w:tentative="1">
      <w:start w:val="1"/>
      <w:numFmt w:val="bullet"/>
      <w:lvlText w:val="•"/>
      <w:lvlJc w:val="left"/>
      <w:pPr>
        <w:tabs>
          <w:tab w:val="num" w:pos="1440"/>
        </w:tabs>
        <w:ind w:left="1440" w:hanging="360"/>
      </w:pPr>
      <w:rPr>
        <w:rFonts w:ascii="Arial" w:hAnsi="Arial" w:hint="default"/>
      </w:rPr>
    </w:lvl>
    <w:lvl w:ilvl="2" w:tplc="AFB086B2" w:tentative="1">
      <w:start w:val="1"/>
      <w:numFmt w:val="bullet"/>
      <w:lvlText w:val="•"/>
      <w:lvlJc w:val="left"/>
      <w:pPr>
        <w:tabs>
          <w:tab w:val="num" w:pos="2160"/>
        </w:tabs>
        <w:ind w:left="2160" w:hanging="360"/>
      </w:pPr>
      <w:rPr>
        <w:rFonts w:ascii="Arial" w:hAnsi="Arial" w:hint="default"/>
      </w:rPr>
    </w:lvl>
    <w:lvl w:ilvl="3" w:tplc="D236FA32" w:tentative="1">
      <w:start w:val="1"/>
      <w:numFmt w:val="bullet"/>
      <w:lvlText w:val="•"/>
      <w:lvlJc w:val="left"/>
      <w:pPr>
        <w:tabs>
          <w:tab w:val="num" w:pos="2880"/>
        </w:tabs>
        <w:ind w:left="2880" w:hanging="360"/>
      </w:pPr>
      <w:rPr>
        <w:rFonts w:ascii="Arial" w:hAnsi="Arial" w:hint="default"/>
      </w:rPr>
    </w:lvl>
    <w:lvl w:ilvl="4" w:tplc="E4FC3BD2" w:tentative="1">
      <w:start w:val="1"/>
      <w:numFmt w:val="bullet"/>
      <w:lvlText w:val="•"/>
      <w:lvlJc w:val="left"/>
      <w:pPr>
        <w:tabs>
          <w:tab w:val="num" w:pos="3600"/>
        </w:tabs>
        <w:ind w:left="3600" w:hanging="360"/>
      </w:pPr>
      <w:rPr>
        <w:rFonts w:ascii="Arial" w:hAnsi="Arial" w:hint="default"/>
      </w:rPr>
    </w:lvl>
    <w:lvl w:ilvl="5" w:tplc="3D6CC0B4" w:tentative="1">
      <w:start w:val="1"/>
      <w:numFmt w:val="bullet"/>
      <w:lvlText w:val="•"/>
      <w:lvlJc w:val="left"/>
      <w:pPr>
        <w:tabs>
          <w:tab w:val="num" w:pos="4320"/>
        </w:tabs>
        <w:ind w:left="4320" w:hanging="360"/>
      </w:pPr>
      <w:rPr>
        <w:rFonts w:ascii="Arial" w:hAnsi="Arial" w:hint="default"/>
      </w:rPr>
    </w:lvl>
    <w:lvl w:ilvl="6" w:tplc="47A295AE" w:tentative="1">
      <w:start w:val="1"/>
      <w:numFmt w:val="bullet"/>
      <w:lvlText w:val="•"/>
      <w:lvlJc w:val="left"/>
      <w:pPr>
        <w:tabs>
          <w:tab w:val="num" w:pos="5040"/>
        </w:tabs>
        <w:ind w:left="5040" w:hanging="360"/>
      </w:pPr>
      <w:rPr>
        <w:rFonts w:ascii="Arial" w:hAnsi="Arial" w:hint="default"/>
      </w:rPr>
    </w:lvl>
    <w:lvl w:ilvl="7" w:tplc="C53AD93A" w:tentative="1">
      <w:start w:val="1"/>
      <w:numFmt w:val="bullet"/>
      <w:lvlText w:val="•"/>
      <w:lvlJc w:val="left"/>
      <w:pPr>
        <w:tabs>
          <w:tab w:val="num" w:pos="5760"/>
        </w:tabs>
        <w:ind w:left="5760" w:hanging="360"/>
      </w:pPr>
      <w:rPr>
        <w:rFonts w:ascii="Arial" w:hAnsi="Arial" w:hint="default"/>
      </w:rPr>
    </w:lvl>
    <w:lvl w:ilvl="8" w:tplc="441C60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E22C3A"/>
    <w:multiLevelType w:val="hybridMultilevel"/>
    <w:tmpl w:val="EABCD1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7498417C"/>
    <w:multiLevelType w:val="hybridMultilevel"/>
    <w:tmpl w:val="FDB6EC58"/>
    <w:lvl w:ilvl="0" w:tplc="760E694C">
      <w:start w:val="1"/>
      <w:numFmt w:val="bullet"/>
      <w:lvlText w:val="•"/>
      <w:lvlJc w:val="left"/>
      <w:pPr>
        <w:tabs>
          <w:tab w:val="num" w:pos="720"/>
        </w:tabs>
        <w:ind w:left="720" w:hanging="360"/>
      </w:pPr>
      <w:rPr>
        <w:rFonts w:ascii="Arial" w:hAnsi="Arial" w:hint="default"/>
      </w:rPr>
    </w:lvl>
    <w:lvl w:ilvl="1" w:tplc="FCF04B6E" w:tentative="1">
      <w:start w:val="1"/>
      <w:numFmt w:val="bullet"/>
      <w:lvlText w:val="•"/>
      <w:lvlJc w:val="left"/>
      <w:pPr>
        <w:tabs>
          <w:tab w:val="num" w:pos="1440"/>
        </w:tabs>
        <w:ind w:left="1440" w:hanging="360"/>
      </w:pPr>
      <w:rPr>
        <w:rFonts w:ascii="Arial" w:hAnsi="Arial" w:hint="default"/>
      </w:rPr>
    </w:lvl>
    <w:lvl w:ilvl="2" w:tplc="35EC15B6" w:tentative="1">
      <w:start w:val="1"/>
      <w:numFmt w:val="bullet"/>
      <w:lvlText w:val="•"/>
      <w:lvlJc w:val="left"/>
      <w:pPr>
        <w:tabs>
          <w:tab w:val="num" w:pos="2160"/>
        </w:tabs>
        <w:ind w:left="2160" w:hanging="360"/>
      </w:pPr>
      <w:rPr>
        <w:rFonts w:ascii="Arial" w:hAnsi="Arial" w:hint="default"/>
      </w:rPr>
    </w:lvl>
    <w:lvl w:ilvl="3" w:tplc="68749098" w:tentative="1">
      <w:start w:val="1"/>
      <w:numFmt w:val="bullet"/>
      <w:lvlText w:val="•"/>
      <w:lvlJc w:val="left"/>
      <w:pPr>
        <w:tabs>
          <w:tab w:val="num" w:pos="2880"/>
        </w:tabs>
        <w:ind w:left="2880" w:hanging="360"/>
      </w:pPr>
      <w:rPr>
        <w:rFonts w:ascii="Arial" w:hAnsi="Arial" w:hint="default"/>
      </w:rPr>
    </w:lvl>
    <w:lvl w:ilvl="4" w:tplc="82440946" w:tentative="1">
      <w:start w:val="1"/>
      <w:numFmt w:val="bullet"/>
      <w:lvlText w:val="•"/>
      <w:lvlJc w:val="left"/>
      <w:pPr>
        <w:tabs>
          <w:tab w:val="num" w:pos="3600"/>
        </w:tabs>
        <w:ind w:left="3600" w:hanging="360"/>
      </w:pPr>
      <w:rPr>
        <w:rFonts w:ascii="Arial" w:hAnsi="Arial" w:hint="default"/>
      </w:rPr>
    </w:lvl>
    <w:lvl w:ilvl="5" w:tplc="1A7A2742" w:tentative="1">
      <w:start w:val="1"/>
      <w:numFmt w:val="bullet"/>
      <w:lvlText w:val="•"/>
      <w:lvlJc w:val="left"/>
      <w:pPr>
        <w:tabs>
          <w:tab w:val="num" w:pos="4320"/>
        </w:tabs>
        <w:ind w:left="4320" w:hanging="360"/>
      </w:pPr>
      <w:rPr>
        <w:rFonts w:ascii="Arial" w:hAnsi="Arial" w:hint="default"/>
      </w:rPr>
    </w:lvl>
    <w:lvl w:ilvl="6" w:tplc="8C64515C" w:tentative="1">
      <w:start w:val="1"/>
      <w:numFmt w:val="bullet"/>
      <w:lvlText w:val="•"/>
      <w:lvlJc w:val="left"/>
      <w:pPr>
        <w:tabs>
          <w:tab w:val="num" w:pos="5040"/>
        </w:tabs>
        <w:ind w:left="5040" w:hanging="360"/>
      </w:pPr>
      <w:rPr>
        <w:rFonts w:ascii="Arial" w:hAnsi="Arial" w:hint="default"/>
      </w:rPr>
    </w:lvl>
    <w:lvl w:ilvl="7" w:tplc="B7143374" w:tentative="1">
      <w:start w:val="1"/>
      <w:numFmt w:val="bullet"/>
      <w:lvlText w:val="•"/>
      <w:lvlJc w:val="left"/>
      <w:pPr>
        <w:tabs>
          <w:tab w:val="num" w:pos="5760"/>
        </w:tabs>
        <w:ind w:left="5760" w:hanging="360"/>
      </w:pPr>
      <w:rPr>
        <w:rFonts w:ascii="Arial" w:hAnsi="Arial" w:hint="default"/>
      </w:rPr>
    </w:lvl>
    <w:lvl w:ilvl="8" w:tplc="6B3E8A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D42510"/>
    <w:multiLevelType w:val="hybridMultilevel"/>
    <w:tmpl w:val="088416C6"/>
    <w:lvl w:ilvl="0" w:tplc="0A9A238A">
      <w:start w:val="1"/>
      <w:numFmt w:val="bullet"/>
      <w:lvlText w:val="•"/>
      <w:lvlJc w:val="left"/>
      <w:pPr>
        <w:tabs>
          <w:tab w:val="num" w:pos="720"/>
        </w:tabs>
        <w:ind w:left="720" w:hanging="360"/>
      </w:pPr>
      <w:rPr>
        <w:rFonts w:ascii="Arial" w:hAnsi="Arial" w:hint="default"/>
      </w:rPr>
    </w:lvl>
    <w:lvl w:ilvl="1" w:tplc="E1808DF4" w:tentative="1">
      <w:start w:val="1"/>
      <w:numFmt w:val="bullet"/>
      <w:lvlText w:val="•"/>
      <w:lvlJc w:val="left"/>
      <w:pPr>
        <w:tabs>
          <w:tab w:val="num" w:pos="1440"/>
        </w:tabs>
        <w:ind w:left="1440" w:hanging="360"/>
      </w:pPr>
      <w:rPr>
        <w:rFonts w:ascii="Arial" w:hAnsi="Arial" w:hint="default"/>
      </w:rPr>
    </w:lvl>
    <w:lvl w:ilvl="2" w:tplc="3EEA2C0E" w:tentative="1">
      <w:start w:val="1"/>
      <w:numFmt w:val="bullet"/>
      <w:lvlText w:val="•"/>
      <w:lvlJc w:val="left"/>
      <w:pPr>
        <w:tabs>
          <w:tab w:val="num" w:pos="2160"/>
        </w:tabs>
        <w:ind w:left="2160" w:hanging="360"/>
      </w:pPr>
      <w:rPr>
        <w:rFonts w:ascii="Arial" w:hAnsi="Arial" w:hint="default"/>
      </w:rPr>
    </w:lvl>
    <w:lvl w:ilvl="3" w:tplc="9DF2EAF6" w:tentative="1">
      <w:start w:val="1"/>
      <w:numFmt w:val="bullet"/>
      <w:lvlText w:val="•"/>
      <w:lvlJc w:val="left"/>
      <w:pPr>
        <w:tabs>
          <w:tab w:val="num" w:pos="2880"/>
        </w:tabs>
        <w:ind w:left="2880" w:hanging="360"/>
      </w:pPr>
      <w:rPr>
        <w:rFonts w:ascii="Arial" w:hAnsi="Arial" w:hint="default"/>
      </w:rPr>
    </w:lvl>
    <w:lvl w:ilvl="4" w:tplc="8CD8B846" w:tentative="1">
      <w:start w:val="1"/>
      <w:numFmt w:val="bullet"/>
      <w:lvlText w:val="•"/>
      <w:lvlJc w:val="left"/>
      <w:pPr>
        <w:tabs>
          <w:tab w:val="num" w:pos="3600"/>
        </w:tabs>
        <w:ind w:left="3600" w:hanging="360"/>
      </w:pPr>
      <w:rPr>
        <w:rFonts w:ascii="Arial" w:hAnsi="Arial" w:hint="default"/>
      </w:rPr>
    </w:lvl>
    <w:lvl w:ilvl="5" w:tplc="EE9EB576" w:tentative="1">
      <w:start w:val="1"/>
      <w:numFmt w:val="bullet"/>
      <w:lvlText w:val="•"/>
      <w:lvlJc w:val="left"/>
      <w:pPr>
        <w:tabs>
          <w:tab w:val="num" w:pos="4320"/>
        </w:tabs>
        <w:ind w:left="4320" w:hanging="360"/>
      </w:pPr>
      <w:rPr>
        <w:rFonts w:ascii="Arial" w:hAnsi="Arial" w:hint="default"/>
      </w:rPr>
    </w:lvl>
    <w:lvl w:ilvl="6" w:tplc="0F1CF2D2" w:tentative="1">
      <w:start w:val="1"/>
      <w:numFmt w:val="bullet"/>
      <w:lvlText w:val="•"/>
      <w:lvlJc w:val="left"/>
      <w:pPr>
        <w:tabs>
          <w:tab w:val="num" w:pos="5040"/>
        </w:tabs>
        <w:ind w:left="5040" w:hanging="360"/>
      </w:pPr>
      <w:rPr>
        <w:rFonts w:ascii="Arial" w:hAnsi="Arial" w:hint="default"/>
      </w:rPr>
    </w:lvl>
    <w:lvl w:ilvl="7" w:tplc="293C6BB8" w:tentative="1">
      <w:start w:val="1"/>
      <w:numFmt w:val="bullet"/>
      <w:lvlText w:val="•"/>
      <w:lvlJc w:val="left"/>
      <w:pPr>
        <w:tabs>
          <w:tab w:val="num" w:pos="5760"/>
        </w:tabs>
        <w:ind w:left="5760" w:hanging="360"/>
      </w:pPr>
      <w:rPr>
        <w:rFonts w:ascii="Arial" w:hAnsi="Arial" w:hint="default"/>
      </w:rPr>
    </w:lvl>
    <w:lvl w:ilvl="8" w:tplc="E51289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CD369D"/>
    <w:multiLevelType w:val="hybridMultilevel"/>
    <w:tmpl w:val="E97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44954"/>
    <w:multiLevelType w:val="hybridMultilevel"/>
    <w:tmpl w:val="B3AEA92E"/>
    <w:lvl w:ilvl="0" w:tplc="C302CF28">
      <w:start w:val="1"/>
      <w:numFmt w:val="bullet"/>
      <w:lvlText w:val="•"/>
      <w:lvlJc w:val="left"/>
      <w:pPr>
        <w:tabs>
          <w:tab w:val="num" w:pos="720"/>
        </w:tabs>
        <w:ind w:left="720" w:hanging="360"/>
      </w:pPr>
      <w:rPr>
        <w:rFonts w:ascii="Arial" w:hAnsi="Arial" w:hint="default"/>
      </w:rPr>
    </w:lvl>
    <w:lvl w:ilvl="1" w:tplc="D5EC689C" w:tentative="1">
      <w:start w:val="1"/>
      <w:numFmt w:val="bullet"/>
      <w:lvlText w:val="•"/>
      <w:lvlJc w:val="left"/>
      <w:pPr>
        <w:tabs>
          <w:tab w:val="num" w:pos="1440"/>
        </w:tabs>
        <w:ind w:left="1440" w:hanging="360"/>
      </w:pPr>
      <w:rPr>
        <w:rFonts w:ascii="Arial" w:hAnsi="Arial" w:hint="default"/>
      </w:rPr>
    </w:lvl>
    <w:lvl w:ilvl="2" w:tplc="8F4CE2CC" w:tentative="1">
      <w:start w:val="1"/>
      <w:numFmt w:val="bullet"/>
      <w:lvlText w:val="•"/>
      <w:lvlJc w:val="left"/>
      <w:pPr>
        <w:tabs>
          <w:tab w:val="num" w:pos="2160"/>
        </w:tabs>
        <w:ind w:left="2160" w:hanging="360"/>
      </w:pPr>
      <w:rPr>
        <w:rFonts w:ascii="Arial" w:hAnsi="Arial" w:hint="default"/>
      </w:rPr>
    </w:lvl>
    <w:lvl w:ilvl="3" w:tplc="56C41650" w:tentative="1">
      <w:start w:val="1"/>
      <w:numFmt w:val="bullet"/>
      <w:lvlText w:val="•"/>
      <w:lvlJc w:val="left"/>
      <w:pPr>
        <w:tabs>
          <w:tab w:val="num" w:pos="2880"/>
        </w:tabs>
        <w:ind w:left="2880" w:hanging="360"/>
      </w:pPr>
      <w:rPr>
        <w:rFonts w:ascii="Arial" w:hAnsi="Arial" w:hint="default"/>
      </w:rPr>
    </w:lvl>
    <w:lvl w:ilvl="4" w:tplc="694AAAA0" w:tentative="1">
      <w:start w:val="1"/>
      <w:numFmt w:val="bullet"/>
      <w:lvlText w:val="•"/>
      <w:lvlJc w:val="left"/>
      <w:pPr>
        <w:tabs>
          <w:tab w:val="num" w:pos="3600"/>
        </w:tabs>
        <w:ind w:left="3600" w:hanging="360"/>
      </w:pPr>
      <w:rPr>
        <w:rFonts w:ascii="Arial" w:hAnsi="Arial" w:hint="default"/>
      </w:rPr>
    </w:lvl>
    <w:lvl w:ilvl="5" w:tplc="71D21D50" w:tentative="1">
      <w:start w:val="1"/>
      <w:numFmt w:val="bullet"/>
      <w:lvlText w:val="•"/>
      <w:lvlJc w:val="left"/>
      <w:pPr>
        <w:tabs>
          <w:tab w:val="num" w:pos="4320"/>
        </w:tabs>
        <w:ind w:left="4320" w:hanging="360"/>
      </w:pPr>
      <w:rPr>
        <w:rFonts w:ascii="Arial" w:hAnsi="Arial" w:hint="default"/>
      </w:rPr>
    </w:lvl>
    <w:lvl w:ilvl="6" w:tplc="0EFA0604" w:tentative="1">
      <w:start w:val="1"/>
      <w:numFmt w:val="bullet"/>
      <w:lvlText w:val="•"/>
      <w:lvlJc w:val="left"/>
      <w:pPr>
        <w:tabs>
          <w:tab w:val="num" w:pos="5040"/>
        </w:tabs>
        <w:ind w:left="5040" w:hanging="360"/>
      </w:pPr>
      <w:rPr>
        <w:rFonts w:ascii="Arial" w:hAnsi="Arial" w:hint="default"/>
      </w:rPr>
    </w:lvl>
    <w:lvl w:ilvl="7" w:tplc="44C22F76" w:tentative="1">
      <w:start w:val="1"/>
      <w:numFmt w:val="bullet"/>
      <w:lvlText w:val="•"/>
      <w:lvlJc w:val="left"/>
      <w:pPr>
        <w:tabs>
          <w:tab w:val="num" w:pos="5760"/>
        </w:tabs>
        <w:ind w:left="5760" w:hanging="360"/>
      </w:pPr>
      <w:rPr>
        <w:rFonts w:ascii="Arial" w:hAnsi="Arial" w:hint="default"/>
      </w:rPr>
    </w:lvl>
    <w:lvl w:ilvl="8" w:tplc="3ADA43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55762A"/>
    <w:multiLevelType w:val="hybridMultilevel"/>
    <w:tmpl w:val="F50E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377C3"/>
    <w:multiLevelType w:val="hybridMultilevel"/>
    <w:tmpl w:val="8134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34"/>
  </w:num>
  <w:num w:numId="6">
    <w:abstractNumId w:val="2"/>
  </w:num>
  <w:num w:numId="7">
    <w:abstractNumId w:val="32"/>
  </w:num>
  <w:num w:numId="8">
    <w:abstractNumId w:val="3"/>
  </w:num>
  <w:num w:numId="9">
    <w:abstractNumId w:val="1"/>
  </w:num>
  <w:num w:numId="10">
    <w:abstractNumId w:val="0"/>
  </w:num>
  <w:num w:numId="11">
    <w:abstractNumId w:val="17"/>
  </w:num>
  <w:num w:numId="12">
    <w:abstractNumId w:val="35"/>
  </w:num>
  <w:num w:numId="13">
    <w:abstractNumId w:val="29"/>
  </w:num>
  <w:num w:numId="14">
    <w:abstractNumId w:val="14"/>
  </w:num>
  <w:num w:numId="15">
    <w:abstractNumId w:val="10"/>
  </w:num>
  <w:num w:numId="16">
    <w:abstractNumId w:val="6"/>
  </w:num>
  <w:num w:numId="17">
    <w:abstractNumId w:val="22"/>
  </w:num>
  <w:num w:numId="18">
    <w:abstractNumId w:val="15"/>
  </w:num>
  <w:num w:numId="19">
    <w:abstractNumId w:val="19"/>
  </w:num>
  <w:num w:numId="20">
    <w:abstractNumId w:val="20"/>
  </w:num>
  <w:num w:numId="21">
    <w:abstractNumId w:val="16"/>
  </w:num>
  <w:num w:numId="22">
    <w:abstractNumId w:val="26"/>
  </w:num>
  <w:num w:numId="23">
    <w:abstractNumId w:val="30"/>
  </w:num>
  <w:num w:numId="24">
    <w:abstractNumId w:val="5"/>
  </w:num>
  <w:num w:numId="25">
    <w:abstractNumId w:val="23"/>
  </w:num>
  <w:num w:numId="26">
    <w:abstractNumId w:val="11"/>
  </w:num>
  <w:num w:numId="27">
    <w:abstractNumId w:val="18"/>
  </w:num>
  <w:num w:numId="28">
    <w:abstractNumId w:val="31"/>
  </w:num>
  <w:num w:numId="29">
    <w:abstractNumId w:val="25"/>
  </w:num>
  <w:num w:numId="30">
    <w:abstractNumId w:val="21"/>
  </w:num>
  <w:num w:numId="31">
    <w:abstractNumId w:val="27"/>
  </w:num>
  <w:num w:numId="32">
    <w:abstractNumId w:val="8"/>
  </w:num>
  <w:num w:numId="33">
    <w:abstractNumId w:val="7"/>
  </w:num>
  <w:num w:numId="34">
    <w:abstractNumId w:val="33"/>
  </w:num>
  <w:num w:numId="35">
    <w:abstractNumId w:val="28"/>
  </w:num>
  <w:num w:numId="3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A7"/>
    <w:rsid w:val="00005F9F"/>
    <w:rsid w:val="00006AA5"/>
    <w:rsid w:val="0001264F"/>
    <w:rsid w:val="0001304E"/>
    <w:rsid w:val="00015037"/>
    <w:rsid w:val="0001610F"/>
    <w:rsid w:val="000259D0"/>
    <w:rsid w:val="00033B14"/>
    <w:rsid w:val="00046B4F"/>
    <w:rsid w:val="00047817"/>
    <w:rsid w:val="00047844"/>
    <w:rsid w:val="00054311"/>
    <w:rsid w:val="00070B27"/>
    <w:rsid w:val="00080FCD"/>
    <w:rsid w:val="000818DE"/>
    <w:rsid w:val="000858D7"/>
    <w:rsid w:val="00087D12"/>
    <w:rsid w:val="000A1853"/>
    <w:rsid w:val="000A4095"/>
    <w:rsid w:val="000B0524"/>
    <w:rsid w:val="000C2FB2"/>
    <w:rsid w:val="000C33EA"/>
    <w:rsid w:val="000D60F3"/>
    <w:rsid w:val="000E291D"/>
    <w:rsid w:val="00124630"/>
    <w:rsid w:val="00130D7B"/>
    <w:rsid w:val="00133B8A"/>
    <w:rsid w:val="00140EE1"/>
    <w:rsid w:val="00142C0D"/>
    <w:rsid w:val="001433DA"/>
    <w:rsid w:val="00144881"/>
    <w:rsid w:val="001511D2"/>
    <w:rsid w:val="00151D9A"/>
    <w:rsid w:val="00160CD6"/>
    <w:rsid w:val="001723C3"/>
    <w:rsid w:val="0018777F"/>
    <w:rsid w:val="00187D84"/>
    <w:rsid w:val="001A0AF3"/>
    <w:rsid w:val="001A54EC"/>
    <w:rsid w:val="001C585C"/>
    <w:rsid w:val="001C5F01"/>
    <w:rsid w:val="001E1FB7"/>
    <w:rsid w:val="001E35F0"/>
    <w:rsid w:val="0022653A"/>
    <w:rsid w:val="00250310"/>
    <w:rsid w:val="00251697"/>
    <w:rsid w:val="00252E1A"/>
    <w:rsid w:val="00254941"/>
    <w:rsid w:val="00266E74"/>
    <w:rsid w:val="00282D7D"/>
    <w:rsid w:val="0028385E"/>
    <w:rsid w:val="00287842"/>
    <w:rsid w:val="0029761E"/>
    <w:rsid w:val="002B1D5D"/>
    <w:rsid w:val="002B31DA"/>
    <w:rsid w:val="002B759E"/>
    <w:rsid w:val="002C0EAB"/>
    <w:rsid w:val="002C484D"/>
    <w:rsid w:val="002D0039"/>
    <w:rsid w:val="002D7A15"/>
    <w:rsid w:val="002E6FC7"/>
    <w:rsid w:val="00305E0C"/>
    <w:rsid w:val="00312DA2"/>
    <w:rsid w:val="00312F7B"/>
    <w:rsid w:val="003135B6"/>
    <w:rsid w:val="00315404"/>
    <w:rsid w:val="00321649"/>
    <w:rsid w:val="00327AC8"/>
    <w:rsid w:val="00330070"/>
    <w:rsid w:val="0033050D"/>
    <w:rsid w:val="00343615"/>
    <w:rsid w:val="003517EA"/>
    <w:rsid w:val="00352615"/>
    <w:rsid w:val="00357226"/>
    <w:rsid w:val="003629AD"/>
    <w:rsid w:val="00363C40"/>
    <w:rsid w:val="003670B2"/>
    <w:rsid w:val="0036735E"/>
    <w:rsid w:val="003940B4"/>
    <w:rsid w:val="003A18C8"/>
    <w:rsid w:val="003A3BD2"/>
    <w:rsid w:val="003B3E34"/>
    <w:rsid w:val="003C3193"/>
    <w:rsid w:val="003D35E5"/>
    <w:rsid w:val="003D56CD"/>
    <w:rsid w:val="003D793E"/>
    <w:rsid w:val="003F4962"/>
    <w:rsid w:val="003F72E7"/>
    <w:rsid w:val="004008DE"/>
    <w:rsid w:val="004032E3"/>
    <w:rsid w:val="00412EE1"/>
    <w:rsid w:val="00414A53"/>
    <w:rsid w:val="00433024"/>
    <w:rsid w:val="00451AFE"/>
    <w:rsid w:val="0045507B"/>
    <w:rsid w:val="00455E93"/>
    <w:rsid w:val="00461A6B"/>
    <w:rsid w:val="00481B41"/>
    <w:rsid w:val="004A0EDF"/>
    <w:rsid w:val="004A7247"/>
    <w:rsid w:val="004C20D8"/>
    <w:rsid w:val="004C7DBE"/>
    <w:rsid w:val="004E03DE"/>
    <w:rsid w:val="004F4F53"/>
    <w:rsid w:val="004F57A9"/>
    <w:rsid w:val="00501EF4"/>
    <w:rsid w:val="005138B9"/>
    <w:rsid w:val="00514BA4"/>
    <w:rsid w:val="00523C91"/>
    <w:rsid w:val="00534C49"/>
    <w:rsid w:val="0054065C"/>
    <w:rsid w:val="005419EA"/>
    <w:rsid w:val="00561D7F"/>
    <w:rsid w:val="00570858"/>
    <w:rsid w:val="00573B34"/>
    <w:rsid w:val="00574664"/>
    <w:rsid w:val="00580269"/>
    <w:rsid w:val="00580ACC"/>
    <w:rsid w:val="00580AD1"/>
    <w:rsid w:val="0058364E"/>
    <w:rsid w:val="00591732"/>
    <w:rsid w:val="00592E0A"/>
    <w:rsid w:val="005A267D"/>
    <w:rsid w:val="005A43D8"/>
    <w:rsid w:val="005C27D2"/>
    <w:rsid w:val="005D2E60"/>
    <w:rsid w:val="005D5064"/>
    <w:rsid w:val="005E5A37"/>
    <w:rsid w:val="005F5192"/>
    <w:rsid w:val="005F7155"/>
    <w:rsid w:val="00612885"/>
    <w:rsid w:val="00621108"/>
    <w:rsid w:val="0063622D"/>
    <w:rsid w:val="00636E0D"/>
    <w:rsid w:val="00643AB6"/>
    <w:rsid w:val="00653CED"/>
    <w:rsid w:val="00654A8A"/>
    <w:rsid w:val="00671CD1"/>
    <w:rsid w:val="006724A4"/>
    <w:rsid w:val="00673201"/>
    <w:rsid w:val="0068141C"/>
    <w:rsid w:val="0068365B"/>
    <w:rsid w:val="00684D4F"/>
    <w:rsid w:val="006913B1"/>
    <w:rsid w:val="006A2420"/>
    <w:rsid w:val="006A32C9"/>
    <w:rsid w:val="006B79C3"/>
    <w:rsid w:val="006D24C7"/>
    <w:rsid w:val="006D6A15"/>
    <w:rsid w:val="006E0544"/>
    <w:rsid w:val="006F1B0C"/>
    <w:rsid w:val="006F7A3D"/>
    <w:rsid w:val="00700CFD"/>
    <w:rsid w:val="00702E51"/>
    <w:rsid w:val="007200FB"/>
    <w:rsid w:val="00727C54"/>
    <w:rsid w:val="00730CA2"/>
    <w:rsid w:val="0073606B"/>
    <w:rsid w:val="0074108B"/>
    <w:rsid w:val="007452EE"/>
    <w:rsid w:val="0074718B"/>
    <w:rsid w:val="00754D75"/>
    <w:rsid w:val="00755F6D"/>
    <w:rsid w:val="0075629D"/>
    <w:rsid w:val="00756300"/>
    <w:rsid w:val="00757762"/>
    <w:rsid w:val="00761725"/>
    <w:rsid w:val="00766247"/>
    <w:rsid w:val="00776C2F"/>
    <w:rsid w:val="00785003"/>
    <w:rsid w:val="00792DAE"/>
    <w:rsid w:val="00794899"/>
    <w:rsid w:val="0079584D"/>
    <w:rsid w:val="007A0569"/>
    <w:rsid w:val="007A1371"/>
    <w:rsid w:val="007A30A5"/>
    <w:rsid w:val="007C5185"/>
    <w:rsid w:val="007F0527"/>
    <w:rsid w:val="00800A91"/>
    <w:rsid w:val="00803021"/>
    <w:rsid w:val="00803FB2"/>
    <w:rsid w:val="00814292"/>
    <w:rsid w:val="0081753E"/>
    <w:rsid w:val="00817845"/>
    <w:rsid w:val="00822F02"/>
    <w:rsid w:val="00831CED"/>
    <w:rsid w:val="00843CE8"/>
    <w:rsid w:val="00851221"/>
    <w:rsid w:val="00857D62"/>
    <w:rsid w:val="00864ECE"/>
    <w:rsid w:val="008656B6"/>
    <w:rsid w:val="00870043"/>
    <w:rsid w:val="008775C4"/>
    <w:rsid w:val="00881CF7"/>
    <w:rsid w:val="00881EF2"/>
    <w:rsid w:val="0088311E"/>
    <w:rsid w:val="00886D28"/>
    <w:rsid w:val="00896E1C"/>
    <w:rsid w:val="008A31F3"/>
    <w:rsid w:val="008A7DC5"/>
    <w:rsid w:val="008B176C"/>
    <w:rsid w:val="008B5B21"/>
    <w:rsid w:val="008C33CB"/>
    <w:rsid w:val="008C4B0C"/>
    <w:rsid w:val="008C585C"/>
    <w:rsid w:val="008D7B63"/>
    <w:rsid w:val="008E0585"/>
    <w:rsid w:val="008E1D76"/>
    <w:rsid w:val="008E4F1C"/>
    <w:rsid w:val="008F686B"/>
    <w:rsid w:val="00915180"/>
    <w:rsid w:val="00921669"/>
    <w:rsid w:val="00924FEA"/>
    <w:rsid w:val="0094018D"/>
    <w:rsid w:val="00955B99"/>
    <w:rsid w:val="0097786B"/>
    <w:rsid w:val="0098639A"/>
    <w:rsid w:val="00991D81"/>
    <w:rsid w:val="00996500"/>
    <w:rsid w:val="009A15F1"/>
    <w:rsid w:val="009B24B3"/>
    <w:rsid w:val="009D12EB"/>
    <w:rsid w:val="009D4E22"/>
    <w:rsid w:val="009E1610"/>
    <w:rsid w:val="009E5EB7"/>
    <w:rsid w:val="009F704E"/>
    <w:rsid w:val="00A01E77"/>
    <w:rsid w:val="00A03661"/>
    <w:rsid w:val="00A0553B"/>
    <w:rsid w:val="00A05CEB"/>
    <w:rsid w:val="00A07AD3"/>
    <w:rsid w:val="00A10497"/>
    <w:rsid w:val="00A16A33"/>
    <w:rsid w:val="00A33A7E"/>
    <w:rsid w:val="00A3472D"/>
    <w:rsid w:val="00A3544B"/>
    <w:rsid w:val="00A457F4"/>
    <w:rsid w:val="00A53AD0"/>
    <w:rsid w:val="00A57E7D"/>
    <w:rsid w:val="00A62A38"/>
    <w:rsid w:val="00A7459F"/>
    <w:rsid w:val="00A751FB"/>
    <w:rsid w:val="00A92A61"/>
    <w:rsid w:val="00A94088"/>
    <w:rsid w:val="00AC0A8F"/>
    <w:rsid w:val="00AD3276"/>
    <w:rsid w:val="00AE513C"/>
    <w:rsid w:val="00B31B9C"/>
    <w:rsid w:val="00B32598"/>
    <w:rsid w:val="00B366EE"/>
    <w:rsid w:val="00B40DB5"/>
    <w:rsid w:val="00B436CF"/>
    <w:rsid w:val="00B47305"/>
    <w:rsid w:val="00B47A6A"/>
    <w:rsid w:val="00B566B1"/>
    <w:rsid w:val="00B605A1"/>
    <w:rsid w:val="00B624BD"/>
    <w:rsid w:val="00B76D15"/>
    <w:rsid w:val="00B776F8"/>
    <w:rsid w:val="00B8137D"/>
    <w:rsid w:val="00B82D05"/>
    <w:rsid w:val="00B82DC1"/>
    <w:rsid w:val="00BA14DF"/>
    <w:rsid w:val="00BA3EB9"/>
    <w:rsid w:val="00BB0A1A"/>
    <w:rsid w:val="00BB3EBB"/>
    <w:rsid w:val="00BC5423"/>
    <w:rsid w:val="00BD13C1"/>
    <w:rsid w:val="00BF0622"/>
    <w:rsid w:val="00C00635"/>
    <w:rsid w:val="00C00BE5"/>
    <w:rsid w:val="00C07A83"/>
    <w:rsid w:val="00C11427"/>
    <w:rsid w:val="00C214A1"/>
    <w:rsid w:val="00C22FC2"/>
    <w:rsid w:val="00C35ADA"/>
    <w:rsid w:val="00C41584"/>
    <w:rsid w:val="00C41AF7"/>
    <w:rsid w:val="00C4326D"/>
    <w:rsid w:val="00C45F81"/>
    <w:rsid w:val="00C51CB3"/>
    <w:rsid w:val="00C648F6"/>
    <w:rsid w:val="00C67D30"/>
    <w:rsid w:val="00C734DC"/>
    <w:rsid w:val="00C7577E"/>
    <w:rsid w:val="00C82C61"/>
    <w:rsid w:val="00C84DEE"/>
    <w:rsid w:val="00C93105"/>
    <w:rsid w:val="00C97A03"/>
    <w:rsid w:val="00CA5656"/>
    <w:rsid w:val="00CB4E0C"/>
    <w:rsid w:val="00CB5F8E"/>
    <w:rsid w:val="00CC0434"/>
    <w:rsid w:val="00CD1C8A"/>
    <w:rsid w:val="00D00FFB"/>
    <w:rsid w:val="00D05F70"/>
    <w:rsid w:val="00D152A6"/>
    <w:rsid w:val="00D2019F"/>
    <w:rsid w:val="00D2211F"/>
    <w:rsid w:val="00D6190E"/>
    <w:rsid w:val="00D619C3"/>
    <w:rsid w:val="00D62884"/>
    <w:rsid w:val="00D6496A"/>
    <w:rsid w:val="00D65831"/>
    <w:rsid w:val="00D675B1"/>
    <w:rsid w:val="00D740B4"/>
    <w:rsid w:val="00D8424E"/>
    <w:rsid w:val="00D878AF"/>
    <w:rsid w:val="00D93AEB"/>
    <w:rsid w:val="00D97AA7"/>
    <w:rsid w:val="00DB0546"/>
    <w:rsid w:val="00DB2EEC"/>
    <w:rsid w:val="00DB4406"/>
    <w:rsid w:val="00DB6084"/>
    <w:rsid w:val="00DB7B54"/>
    <w:rsid w:val="00DC1292"/>
    <w:rsid w:val="00DD5CEB"/>
    <w:rsid w:val="00DD7506"/>
    <w:rsid w:val="00DD7573"/>
    <w:rsid w:val="00DE69B7"/>
    <w:rsid w:val="00DF1CB1"/>
    <w:rsid w:val="00E15B60"/>
    <w:rsid w:val="00E173D1"/>
    <w:rsid w:val="00E20560"/>
    <w:rsid w:val="00E2227E"/>
    <w:rsid w:val="00E260D1"/>
    <w:rsid w:val="00E3286A"/>
    <w:rsid w:val="00E60488"/>
    <w:rsid w:val="00E75E10"/>
    <w:rsid w:val="00E912C2"/>
    <w:rsid w:val="00E950D7"/>
    <w:rsid w:val="00ED6CFB"/>
    <w:rsid w:val="00EF43FC"/>
    <w:rsid w:val="00F14BC5"/>
    <w:rsid w:val="00F17920"/>
    <w:rsid w:val="00F2491B"/>
    <w:rsid w:val="00F25814"/>
    <w:rsid w:val="00F26C09"/>
    <w:rsid w:val="00F33A36"/>
    <w:rsid w:val="00F52DDB"/>
    <w:rsid w:val="00F55CB8"/>
    <w:rsid w:val="00F623EE"/>
    <w:rsid w:val="00F648A7"/>
    <w:rsid w:val="00F85658"/>
    <w:rsid w:val="00F9277E"/>
    <w:rsid w:val="00FA1C5F"/>
    <w:rsid w:val="00FC2C92"/>
    <w:rsid w:val="00FC4CFE"/>
    <w:rsid w:val="00FC6872"/>
    <w:rsid w:val="00FD46AA"/>
    <w:rsid w:val="00FD5BD0"/>
    <w:rsid w:val="00FE7AD7"/>
    <w:rsid w:val="00FF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0BBB"/>
  <w15:docId w15:val="{966FD6C8-06F7-433F-BBE8-E3F9E43F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AE"/>
    <w:rPr>
      <w:rFonts w:ascii="Tahoma" w:hAnsi="Tahoma" w:cs="Tahoma"/>
      <w:sz w:val="16"/>
      <w:szCs w:val="16"/>
    </w:rPr>
  </w:style>
  <w:style w:type="paragraph" w:styleId="ListParagraph">
    <w:name w:val="List Paragraph"/>
    <w:basedOn w:val="Normal"/>
    <w:uiPriority w:val="34"/>
    <w:qFormat/>
    <w:rsid w:val="003F4962"/>
    <w:pPr>
      <w:ind w:left="720"/>
      <w:contextualSpacing/>
    </w:pPr>
  </w:style>
  <w:style w:type="character" w:customStyle="1" w:styleId="apple-converted-space">
    <w:name w:val="apple-converted-space"/>
    <w:basedOn w:val="DefaultParagraphFont"/>
    <w:rsid w:val="00955B99"/>
  </w:style>
  <w:style w:type="character" w:styleId="Hyperlink">
    <w:name w:val="Hyperlink"/>
    <w:basedOn w:val="DefaultParagraphFont"/>
    <w:uiPriority w:val="99"/>
    <w:unhideWhenUsed/>
    <w:rsid w:val="00955B99"/>
    <w:rPr>
      <w:color w:val="0000FF"/>
      <w:u w:val="single"/>
    </w:rPr>
  </w:style>
  <w:style w:type="paragraph" w:styleId="NormalWeb">
    <w:name w:val="Normal (Web)"/>
    <w:basedOn w:val="Normal"/>
    <w:uiPriority w:val="99"/>
    <w:semiHidden/>
    <w:unhideWhenUsed/>
    <w:rsid w:val="00E950D7"/>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selectionshareable">
    <w:name w:val="selectionshareable"/>
    <w:basedOn w:val="Normal"/>
    <w:uiPriority w:val="99"/>
    <w:semiHidden/>
    <w:rsid w:val="00E950D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Mention">
    <w:name w:val="Mention"/>
    <w:basedOn w:val="DefaultParagraphFont"/>
    <w:uiPriority w:val="99"/>
    <w:semiHidden/>
    <w:unhideWhenUsed/>
    <w:rsid w:val="008D7B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994">
      <w:bodyDiv w:val="1"/>
      <w:marLeft w:val="0"/>
      <w:marRight w:val="0"/>
      <w:marTop w:val="0"/>
      <w:marBottom w:val="0"/>
      <w:divBdr>
        <w:top w:val="none" w:sz="0" w:space="0" w:color="auto"/>
        <w:left w:val="none" w:sz="0" w:space="0" w:color="auto"/>
        <w:bottom w:val="none" w:sz="0" w:space="0" w:color="auto"/>
        <w:right w:val="none" w:sz="0" w:space="0" w:color="auto"/>
      </w:divBdr>
    </w:div>
    <w:div w:id="62677306">
      <w:bodyDiv w:val="1"/>
      <w:marLeft w:val="0"/>
      <w:marRight w:val="0"/>
      <w:marTop w:val="0"/>
      <w:marBottom w:val="0"/>
      <w:divBdr>
        <w:top w:val="none" w:sz="0" w:space="0" w:color="auto"/>
        <w:left w:val="none" w:sz="0" w:space="0" w:color="auto"/>
        <w:bottom w:val="none" w:sz="0" w:space="0" w:color="auto"/>
        <w:right w:val="none" w:sz="0" w:space="0" w:color="auto"/>
      </w:divBdr>
      <w:divsChild>
        <w:div w:id="724260572">
          <w:marLeft w:val="720"/>
          <w:marRight w:val="0"/>
          <w:marTop w:val="0"/>
          <w:marBottom w:val="120"/>
          <w:divBdr>
            <w:top w:val="none" w:sz="0" w:space="0" w:color="auto"/>
            <w:left w:val="none" w:sz="0" w:space="0" w:color="auto"/>
            <w:bottom w:val="none" w:sz="0" w:space="0" w:color="auto"/>
            <w:right w:val="none" w:sz="0" w:space="0" w:color="auto"/>
          </w:divBdr>
        </w:div>
        <w:div w:id="1712262237">
          <w:marLeft w:val="720"/>
          <w:marRight w:val="0"/>
          <w:marTop w:val="0"/>
          <w:marBottom w:val="120"/>
          <w:divBdr>
            <w:top w:val="none" w:sz="0" w:space="0" w:color="auto"/>
            <w:left w:val="none" w:sz="0" w:space="0" w:color="auto"/>
            <w:bottom w:val="none" w:sz="0" w:space="0" w:color="auto"/>
            <w:right w:val="none" w:sz="0" w:space="0" w:color="auto"/>
          </w:divBdr>
        </w:div>
        <w:div w:id="1774520441">
          <w:marLeft w:val="720"/>
          <w:marRight w:val="0"/>
          <w:marTop w:val="0"/>
          <w:marBottom w:val="120"/>
          <w:divBdr>
            <w:top w:val="none" w:sz="0" w:space="0" w:color="auto"/>
            <w:left w:val="none" w:sz="0" w:space="0" w:color="auto"/>
            <w:bottom w:val="none" w:sz="0" w:space="0" w:color="auto"/>
            <w:right w:val="none" w:sz="0" w:space="0" w:color="auto"/>
          </w:divBdr>
        </w:div>
      </w:divsChild>
    </w:div>
    <w:div w:id="63719121">
      <w:bodyDiv w:val="1"/>
      <w:marLeft w:val="0"/>
      <w:marRight w:val="0"/>
      <w:marTop w:val="0"/>
      <w:marBottom w:val="0"/>
      <w:divBdr>
        <w:top w:val="none" w:sz="0" w:space="0" w:color="auto"/>
        <w:left w:val="none" w:sz="0" w:space="0" w:color="auto"/>
        <w:bottom w:val="none" w:sz="0" w:space="0" w:color="auto"/>
        <w:right w:val="none" w:sz="0" w:space="0" w:color="auto"/>
      </w:divBdr>
    </w:div>
    <w:div w:id="121849673">
      <w:bodyDiv w:val="1"/>
      <w:marLeft w:val="0"/>
      <w:marRight w:val="0"/>
      <w:marTop w:val="0"/>
      <w:marBottom w:val="0"/>
      <w:divBdr>
        <w:top w:val="none" w:sz="0" w:space="0" w:color="auto"/>
        <w:left w:val="none" w:sz="0" w:space="0" w:color="auto"/>
        <w:bottom w:val="none" w:sz="0" w:space="0" w:color="auto"/>
        <w:right w:val="none" w:sz="0" w:space="0" w:color="auto"/>
      </w:divBdr>
    </w:div>
    <w:div w:id="134763003">
      <w:bodyDiv w:val="1"/>
      <w:marLeft w:val="0"/>
      <w:marRight w:val="0"/>
      <w:marTop w:val="0"/>
      <w:marBottom w:val="0"/>
      <w:divBdr>
        <w:top w:val="none" w:sz="0" w:space="0" w:color="auto"/>
        <w:left w:val="none" w:sz="0" w:space="0" w:color="auto"/>
        <w:bottom w:val="none" w:sz="0" w:space="0" w:color="auto"/>
        <w:right w:val="none" w:sz="0" w:space="0" w:color="auto"/>
      </w:divBdr>
      <w:divsChild>
        <w:div w:id="1197158120">
          <w:marLeft w:val="360"/>
          <w:marRight w:val="0"/>
          <w:marTop w:val="200"/>
          <w:marBottom w:val="0"/>
          <w:divBdr>
            <w:top w:val="none" w:sz="0" w:space="0" w:color="auto"/>
            <w:left w:val="none" w:sz="0" w:space="0" w:color="auto"/>
            <w:bottom w:val="none" w:sz="0" w:space="0" w:color="auto"/>
            <w:right w:val="none" w:sz="0" w:space="0" w:color="auto"/>
          </w:divBdr>
        </w:div>
      </w:divsChild>
    </w:div>
    <w:div w:id="154959213">
      <w:bodyDiv w:val="1"/>
      <w:marLeft w:val="0"/>
      <w:marRight w:val="0"/>
      <w:marTop w:val="0"/>
      <w:marBottom w:val="0"/>
      <w:divBdr>
        <w:top w:val="none" w:sz="0" w:space="0" w:color="auto"/>
        <w:left w:val="none" w:sz="0" w:space="0" w:color="auto"/>
        <w:bottom w:val="none" w:sz="0" w:space="0" w:color="auto"/>
        <w:right w:val="none" w:sz="0" w:space="0" w:color="auto"/>
      </w:divBdr>
      <w:divsChild>
        <w:div w:id="552274011">
          <w:marLeft w:val="360"/>
          <w:marRight w:val="0"/>
          <w:marTop w:val="200"/>
          <w:marBottom w:val="0"/>
          <w:divBdr>
            <w:top w:val="none" w:sz="0" w:space="0" w:color="auto"/>
            <w:left w:val="none" w:sz="0" w:space="0" w:color="auto"/>
            <w:bottom w:val="none" w:sz="0" w:space="0" w:color="auto"/>
            <w:right w:val="none" w:sz="0" w:space="0" w:color="auto"/>
          </w:divBdr>
        </w:div>
      </w:divsChild>
    </w:div>
    <w:div w:id="160781312">
      <w:bodyDiv w:val="1"/>
      <w:marLeft w:val="0"/>
      <w:marRight w:val="0"/>
      <w:marTop w:val="0"/>
      <w:marBottom w:val="0"/>
      <w:divBdr>
        <w:top w:val="none" w:sz="0" w:space="0" w:color="auto"/>
        <w:left w:val="none" w:sz="0" w:space="0" w:color="auto"/>
        <w:bottom w:val="none" w:sz="0" w:space="0" w:color="auto"/>
        <w:right w:val="none" w:sz="0" w:space="0" w:color="auto"/>
      </w:divBdr>
      <w:divsChild>
        <w:div w:id="779254234">
          <w:marLeft w:val="360"/>
          <w:marRight w:val="0"/>
          <w:marTop w:val="200"/>
          <w:marBottom w:val="0"/>
          <w:divBdr>
            <w:top w:val="none" w:sz="0" w:space="0" w:color="auto"/>
            <w:left w:val="none" w:sz="0" w:space="0" w:color="auto"/>
            <w:bottom w:val="none" w:sz="0" w:space="0" w:color="auto"/>
            <w:right w:val="none" w:sz="0" w:space="0" w:color="auto"/>
          </w:divBdr>
        </w:div>
        <w:div w:id="502622332">
          <w:marLeft w:val="360"/>
          <w:marRight w:val="0"/>
          <w:marTop w:val="200"/>
          <w:marBottom w:val="0"/>
          <w:divBdr>
            <w:top w:val="none" w:sz="0" w:space="0" w:color="auto"/>
            <w:left w:val="none" w:sz="0" w:space="0" w:color="auto"/>
            <w:bottom w:val="none" w:sz="0" w:space="0" w:color="auto"/>
            <w:right w:val="none" w:sz="0" w:space="0" w:color="auto"/>
          </w:divBdr>
        </w:div>
        <w:div w:id="372971766">
          <w:marLeft w:val="360"/>
          <w:marRight w:val="0"/>
          <w:marTop w:val="200"/>
          <w:marBottom w:val="0"/>
          <w:divBdr>
            <w:top w:val="none" w:sz="0" w:space="0" w:color="auto"/>
            <w:left w:val="none" w:sz="0" w:space="0" w:color="auto"/>
            <w:bottom w:val="none" w:sz="0" w:space="0" w:color="auto"/>
            <w:right w:val="none" w:sz="0" w:space="0" w:color="auto"/>
          </w:divBdr>
        </w:div>
        <w:div w:id="143275535">
          <w:marLeft w:val="360"/>
          <w:marRight w:val="0"/>
          <w:marTop w:val="200"/>
          <w:marBottom w:val="0"/>
          <w:divBdr>
            <w:top w:val="none" w:sz="0" w:space="0" w:color="auto"/>
            <w:left w:val="none" w:sz="0" w:space="0" w:color="auto"/>
            <w:bottom w:val="none" w:sz="0" w:space="0" w:color="auto"/>
            <w:right w:val="none" w:sz="0" w:space="0" w:color="auto"/>
          </w:divBdr>
        </w:div>
        <w:div w:id="4940668">
          <w:marLeft w:val="360"/>
          <w:marRight w:val="0"/>
          <w:marTop w:val="200"/>
          <w:marBottom w:val="0"/>
          <w:divBdr>
            <w:top w:val="none" w:sz="0" w:space="0" w:color="auto"/>
            <w:left w:val="none" w:sz="0" w:space="0" w:color="auto"/>
            <w:bottom w:val="none" w:sz="0" w:space="0" w:color="auto"/>
            <w:right w:val="none" w:sz="0" w:space="0" w:color="auto"/>
          </w:divBdr>
        </w:div>
        <w:div w:id="1895044392">
          <w:marLeft w:val="360"/>
          <w:marRight w:val="0"/>
          <w:marTop w:val="200"/>
          <w:marBottom w:val="0"/>
          <w:divBdr>
            <w:top w:val="none" w:sz="0" w:space="0" w:color="auto"/>
            <w:left w:val="none" w:sz="0" w:space="0" w:color="auto"/>
            <w:bottom w:val="none" w:sz="0" w:space="0" w:color="auto"/>
            <w:right w:val="none" w:sz="0" w:space="0" w:color="auto"/>
          </w:divBdr>
        </w:div>
        <w:div w:id="93744034">
          <w:marLeft w:val="360"/>
          <w:marRight w:val="0"/>
          <w:marTop w:val="200"/>
          <w:marBottom w:val="0"/>
          <w:divBdr>
            <w:top w:val="none" w:sz="0" w:space="0" w:color="auto"/>
            <w:left w:val="none" w:sz="0" w:space="0" w:color="auto"/>
            <w:bottom w:val="none" w:sz="0" w:space="0" w:color="auto"/>
            <w:right w:val="none" w:sz="0" w:space="0" w:color="auto"/>
          </w:divBdr>
        </w:div>
        <w:div w:id="374351532">
          <w:marLeft w:val="360"/>
          <w:marRight w:val="0"/>
          <w:marTop w:val="200"/>
          <w:marBottom w:val="0"/>
          <w:divBdr>
            <w:top w:val="none" w:sz="0" w:space="0" w:color="auto"/>
            <w:left w:val="none" w:sz="0" w:space="0" w:color="auto"/>
            <w:bottom w:val="none" w:sz="0" w:space="0" w:color="auto"/>
            <w:right w:val="none" w:sz="0" w:space="0" w:color="auto"/>
          </w:divBdr>
        </w:div>
        <w:div w:id="1776947465">
          <w:marLeft w:val="360"/>
          <w:marRight w:val="0"/>
          <w:marTop w:val="200"/>
          <w:marBottom w:val="0"/>
          <w:divBdr>
            <w:top w:val="none" w:sz="0" w:space="0" w:color="auto"/>
            <w:left w:val="none" w:sz="0" w:space="0" w:color="auto"/>
            <w:bottom w:val="none" w:sz="0" w:space="0" w:color="auto"/>
            <w:right w:val="none" w:sz="0" w:space="0" w:color="auto"/>
          </w:divBdr>
        </w:div>
      </w:divsChild>
    </w:div>
    <w:div w:id="171797567">
      <w:bodyDiv w:val="1"/>
      <w:marLeft w:val="0"/>
      <w:marRight w:val="0"/>
      <w:marTop w:val="0"/>
      <w:marBottom w:val="0"/>
      <w:divBdr>
        <w:top w:val="none" w:sz="0" w:space="0" w:color="auto"/>
        <w:left w:val="none" w:sz="0" w:space="0" w:color="auto"/>
        <w:bottom w:val="none" w:sz="0" w:space="0" w:color="auto"/>
        <w:right w:val="none" w:sz="0" w:space="0" w:color="auto"/>
      </w:divBdr>
    </w:div>
    <w:div w:id="222713994">
      <w:bodyDiv w:val="1"/>
      <w:marLeft w:val="0"/>
      <w:marRight w:val="0"/>
      <w:marTop w:val="0"/>
      <w:marBottom w:val="0"/>
      <w:divBdr>
        <w:top w:val="none" w:sz="0" w:space="0" w:color="auto"/>
        <w:left w:val="none" w:sz="0" w:space="0" w:color="auto"/>
        <w:bottom w:val="none" w:sz="0" w:space="0" w:color="auto"/>
        <w:right w:val="none" w:sz="0" w:space="0" w:color="auto"/>
      </w:divBdr>
    </w:div>
    <w:div w:id="240986153">
      <w:bodyDiv w:val="1"/>
      <w:marLeft w:val="0"/>
      <w:marRight w:val="0"/>
      <w:marTop w:val="0"/>
      <w:marBottom w:val="0"/>
      <w:divBdr>
        <w:top w:val="none" w:sz="0" w:space="0" w:color="auto"/>
        <w:left w:val="none" w:sz="0" w:space="0" w:color="auto"/>
        <w:bottom w:val="none" w:sz="0" w:space="0" w:color="auto"/>
        <w:right w:val="none" w:sz="0" w:space="0" w:color="auto"/>
      </w:divBdr>
    </w:div>
    <w:div w:id="259726003">
      <w:bodyDiv w:val="1"/>
      <w:marLeft w:val="0"/>
      <w:marRight w:val="0"/>
      <w:marTop w:val="0"/>
      <w:marBottom w:val="0"/>
      <w:divBdr>
        <w:top w:val="none" w:sz="0" w:space="0" w:color="auto"/>
        <w:left w:val="none" w:sz="0" w:space="0" w:color="auto"/>
        <w:bottom w:val="none" w:sz="0" w:space="0" w:color="auto"/>
        <w:right w:val="none" w:sz="0" w:space="0" w:color="auto"/>
      </w:divBdr>
    </w:div>
    <w:div w:id="345445739">
      <w:bodyDiv w:val="1"/>
      <w:marLeft w:val="0"/>
      <w:marRight w:val="0"/>
      <w:marTop w:val="0"/>
      <w:marBottom w:val="0"/>
      <w:divBdr>
        <w:top w:val="none" w:sz="0" w:space="0" w:color="auto"/>
        <w:left w:val="none" w:sz="0" w:space="0" w:color="auto"/>
        <w:bottom w:val="none" w:sz="0" w:space="0" w:color="auto"/>
        <w:right w:val="none" w:sz="0" w:space="0" w:color="auto"/>
      </w:divBdr>
    </w:div>
    <w:div w:id="382219870">
      <w:bodyDiv w:val="1"/>
      <w:marLeft w:val="0"/>
      <w:marRight w:val="0"/>
      <w:marTop w:val="0"/>
      <w:marBottom w:val="0"/>
      <w:divBdr>
        <w:top w:val="none" w:sz="0" w:space="0" w:color="auto"/>
        <w:left w:val="none" w:sz="0" w:space="0" w:color="auto"/>
        <w:bottom w:val="none" w:sz="0" w:space="0" w:color="auto"/>
        <w:right w:val="none" w:sz="0" w:space="0" w:color="auto"/>
      </w:divBdr>
      <w:divsChild>
        <w:div w:id="687416717">
          <w:marLeft w:val="360"/>
          <w:marRight w:val="0"/>
          <w:marTop w:val="200"/>
          <w:marBottom w:val="0"/>
          <w:divBdr>
            <w:top w:val="none" w:sz="0" w:space="0" w:color="auto"/>
            <w:left w:val="none" w:sz="0" w:space="0" w:color="auto"/>
            <w:bottom w:val="none" w:sz="0" w:space="0" w:color="auto"/>
            <w:right w:val="none" w:sz="0" w:space="0" w:color="auto"/>
          </w:divBdr>
        </w:div>
        <w:div w:id="2042515792">
          <w:marLeft w:val="360"/>
          <w:marRight w:val="0"/>
          <w:marTop w:val="200"/>
          <w:marBottom w:val="0"/>
          <w:divBdr>
            <w:top w:val="none" w:sz="0" w:space="0" w:color="auto"/>
            <w:left w:val="none" w:sz="0" w:space="0" w:color="auto"/>
            <w:bottom w:val="none" w:sz="0" w:space="0" w:color="auto"/>
            <w:right w:val="none" w:sz="0" w:space="0" w:color="auto"/>
          </w:divBdr>
        </w:div>
        <w:div w:id="898630157">
          <w:marLeft w:val="360"/>
          <w:marRight w:val="0"/>
          <w:marTop w:val="200"/>
          <w:marBottom w:val="0"/>
          <w:divBdr>
            <w:top w:val="none" w:sz="0" w:space="0" w:color="auto"/>
            <w:left w:val="none" w:sz="0" w:space="0" w:color="auto"/>
            <w:bottom w:val="none" w:sz="0" w:space="0" w:color="auto"/>
            <w:right w:val="none" w:sz="0" w:space="0" w:color="auto"/>
          </w:divBdr>
        </w:div>
        <w:div w:id="96102724">
          <w:marLeft w:val="360"/>
          <w:marRight w:val="0"/>
          <w:marTop w:val="200"/>
          <w:marBottom w:val="0"/>
          <w:divBdr>
            <w:top w:val="none" w:sz="0" w:space="0" w:color="auto"/>
            <w:left w:val="none" w:sz="0" w:space="0" w:color="auto"/>
            <w:bottom w:val="none" w:sz="0" w:space="0" w:color="auto"/>
            <w:right w:val="none" w:sz="0" w:space="0" w:color="auto"/>
          </w:divBdr>
        </w:div>
        <w:div w:id="1228688691">
          <w:marLeft w:val="360"/>
          <w:marRight w:val="0"/>
          <w:marTop w:val="200"/>
          <w:marBottom w:val="0"/>
          <w:divBdr>
            <w:top w:val="none" w:sz="0" w:space="0" w:color="auto"/>
            <w:left w:val="none" w:sz="0" w:space="0" w:color="auto"/>
            <w:bottom w:val="none" w:sz="0" w:space="0" w:color="auto"/>
            <w:right w:val="none" w:sz="0" w:space="0" w:color="auto"/>
          </w:divBdr>
        </w:div>
        <w:div w:id="489755649">
          <w:marLeft w:val="360"/>
          <w:marRight w:val="0"/>
          <w:marTop w:val="200"/>
          <w:marBottom w:val="0"/>
          <w:divBdr>
            <w:top w:val="none" w:sz="0" w:space="0" w:color="auto"/>
            <w:left w:val="none" w:sz="0" w:space="0" w:color="auto"/>
            <w:bottom w:val="none" w:sz="0" w:space="0" w:color="auto"/>
            <w:right w:val="none" w:sz="0" w:space="0" w:color="auto"/>
          </w:divBdr>
        </w:div>
        <w:div w:id="793788606">
          <w:marLeft w:val="360"/>
          <w:marRight w:val="0"/>
          <w:marTop w:val="200"/>
          <w:marBottom w:val="0"/>
          <w:divBdr>
            <w:top w:val="none" w:sz="0" w:space="0" w:color="auto"/>
            <w:left w:val="none" w:sz="0" w:space="0" w:color="auto"/>
            <w:bottom w:val="none" w:sz="0" w:space="0" w:color="auto"/>
            <w:right w:val="none" w:sz="0" w:space="0" w:color="auto"/>
          </w:divBdr>
        </w:div>
        <w:div w:id="344553991">
          <w:marLeft w:val="360"/>
          <w:marRight w:val="0"/>
          <w:marTop w:val="200"/>
          <w:marBottom w:val="0"/>
          <w:divBdr>
            <w:top w:val="none" w:sz="0" w:space="0" w:color="auto"/>
            <w:left w:val="none" w:sz="0" w:space="0" w:color="auto"/>
            <w:bottom w:val="none" w:sz="0" w:space="0" w:color="auto"/>
            <w:right w:val="none" w:sz="0" w:space="0" w:color="auto"/>
          </w:divBdr>
        </w:div>
      </w:divsChild>
    </w:div>
    <w:div w:id="430203182">
      <w:bodyDiv w:val="1"/>
      <w:marLeft w:val="0"/>
      <w:marRight w:val="0"/>
      <w:marTop w:val="0"/>
      <w:marBottom w:val="0"/>
      <w:divBdr>
        <w:top w:val="none" w:sz="0" w:space="0" w:color="auto"/>
        <w:left w:val="none" w:sz="0" w:space="0" w:color="auto"/>
        <w:bottom w:val="none" w:sz="0" w:space="0" w:color="auto"/>
        <w:right w:val="none" w:sz="0" w:space="0" w:color="auto"/>
      </w:divBdr>
      <w:divsChild>
        <w:div w:id="118384103">
          <w:marLeft w:val="360"/>
          <w:marRight w:val="0"/>
          <w:marTop w:val="200"/>
          <w:marBottom w:val="0"/>
          <w:divBdr>
            <w:top w:val="none" w:sz="0" w:space="0" w:color="auto"/>
            <w:left w:val="none" w:sz="0" w:space="0" w:color="auto"/>
            <w:bottom w:val="none" w:sz="0" w:space="0" w:color="auto"/>
            <w:right w:val="none" w:sz="0" w:space="0" w:color="auto"/>
          </w:divBdr>
        </w:div>
        <w:div w:id="18358809">
          <w:marLeft w:val="360"/>
          <w:marRight w:val="0"/>
          <w:marTop w:val="200"/>
          <w:marBottom w:val="0"/>
          <w:divBdr>
            <w:top w:val="none" w:sz="0" w:space="0" w:color="auto"/>
            <w:left w:val="none" w:sz="0" w:space="0" w:color="auto"/>
            <w:bottom w:val="none" w:sz="0" w:space="0" w:color="auto"/>
            <w:right w:val="none" w:sz="0" w:space="0" w:color="auto"/>
          </w:divBdr>
        </w:div>
        <w:div w:id="903372538">
          <w:marLeft w:val="360"/>
          <w:marRight w:val="0"/>
          <w:marTop w:val="200"/>
          <w:marBottom w:val="0"/>
          <w:divBdr>
            <w:top w:val="none" w:sz="0" w:space="0" w:color="auto"/>
            <w:left w:val="none" w:sz="0" w:space="0" w:color="auto"/>
            <w:bottom w:val="none" w:sz="0" w:space="0" w:color="auto"/>
            <w:right w:val="none" w:sz="0" w:space="0" w:color="auto"/>
          </w:divBdr>
        </w:div>
        <w:div w:id="1559319215">
          <w:marLeft w:val="360"/>
          <w:marRight w:val="0"/>
          <w:marTop w:val="200"/>
          <w:marBottom w:val="0"/>
          <w:divBdr>
            <w:top w:val="none" w:sz="0" w:space="0" w:color="auto"/>
            <w:left w:val="none" w:sz="0" w:space="0" w:color="auto"/>
            <w:bottom w:val="none" w:sz="0" w:space="0" w:color="auto"/>
            <w:right w:val="none" w:sz="0" w:space="0" w:color="auto"/>
          </w:divBdr>
        </w:div>
      </w:divsChild>
    </w:div>
    <w:div w:id="434328165">
      <w:bodyDiv w:val="1"/>
      <w:marLeft w:val="0"/>
      <w:marRight w:val="0"/>
      <w:marTop w:val="0"/>
      <w:marBottom w:val="0"/>
      <w:divBdr>
        <w:top w:val="none" w:sz="0" w:space="0" w:color="auto"/>
        <w:left w:val="none" w:sz="0" w:space="0" w:color="auto"/>
        <w:bottom w:val="none" w:sz="0" w:space="0" w:color="auto"/>
        <w:right w:val="none" w:sz="0" w:space="0" w:color="auto"/>
      </w:divBdr>
    </w:div>
    <w:div w:id="455760921">
      <w:bodyDiv w:val="1"/>
      <w:marLeft w:val="0"/>
      <w:marRight w:val="0"/>
      <w:marTop w:val="0"/>
      <w:marBottom w:val="0"/>
      <w:divBdr>
        <w:top w:val="none" w:sz="0" w:space="0" w:color="auto"/>
        <w:left w:val="none" w:sz="0" w:space="0" w:color="auto"/>
        <w:bottom w:val="none" w:sz="0" w:space="0" w:color="auto"/>
        <w:right w:val="none" w:sz="0" w:space="0" w:color="auto"/>
      </w:divBdr>
      <w:divsChild>
        <w:div w:id="1430929389">
          <w:marLeft w:val="446"/>
          <w:marRight w:val="0"/>
          <w:marTop w:val="0"/>
          <w:marBottom w:val="0"/>
          <w:divBdr>
            <w:top w:val="none" w:sz="0" w:space="0" w:color="auto"/>
            <w:left w:val="none" w:sz="0" w:space="0" w:color="auto"/>
            <w:bottom w:val="none" w:sz="0" w:space="0" w:color="auto"/>
            <w:right w:val="none" w:sz="0" w:space="0" w:color="auto"/>
          </w:divBdr>
        </w:div>
        <w:div w:id="138305234">
          <w:marLeft w:val="446"/>
          <w:marRight w:val="0"/>
          <w:marTop w:val="0"/>
          <w:marBottom w:val="0"/>
          <w:divBdr>
            <w:top w:val="none" w:sz="0" w:space="0" w:color="auto"/>
            <w:left w:val="none" w:sz="0" w:space="0" w:color="auto"/>
            <w:bottom w:val="none" w:sz="0" w:space="0" w:color="auto"/>
            <w:right w:val="none" w:sz="0" w:space="0" w:color="auto"/>
          </w:divBdr>
        </w:div>
        <w:div w:id="1305742031">
          <w:marLeft w:val="446"/>
          <w:marRight w:val="0"/>
          <w:marTop w:val="0"/>
          <w:marBottom w:val="0"/>
          <w:divBdr>
            <w:top w:val="none" w:sz="0" w:space="0" w:color="auto"/>
            <w:left w:val="none" w:sz="0" w:space="0" w:color="auto"/>
            <w:bottom w:val="none" w:sz="0" w:space="0" w:color="auto"/>
            <w:right w:val="none" w:sz="0" w:space="0" w:color="auto"/>
          </w:divBdr>
        </w:div>
        <w:div w:id="808672919">
          <w:marLeft w:val="446"/>
          <w:marRight w:val="0"/>
          <w:marTop w:val="0"/>
          <w:marBottom w:val="0"/>
          <w:divBdr>
            <w:top w:val="none" w:sz="0" w:space="0" w:color="auto"/>
            <w:left w:val="none" w:sz="0" w:space="0" w:color="auto"/>
            <w:bottom w:val="none" w:sz="0" w:space="0" w:color="auto"/>
            <w:right w:val="none" w:sz="0" w:space="0" w:color="auto"/>
          </w:divBdr>
        </w:div>
        <w:div w:id="1688946967">
          <w:marLeft w:val="446"/>
          <w:marRight w:val="0"/>
          <w:marTop w:val="0"/>
          <w:marBottom w:val="0"/>
          <w:divBdr>
            <w:top w:val="none" w:sz="0" w:space="0" w:color="auto"/>
            <w:left w:val="none" w:sz="0" w:space="0" w:color="auto"/>
            <w:bottom w:val="none" w:sz="0" w:space="0" w:color="auto"/>
            <w:right w:val="none" w:sz="0" w:space="0" w:color="auto"/>
          </w:divBdr>
        </w:div>
      </w:divsChild>
    </w:div>
    <w:div w:id="498350960">
      <w:bodyDiv w:val="1"/>
      <w:marLeft w:val="0"/>
      <w:marRight w:val="0"/>
      <w:marTop w:val="0"/>
      <w:marBottom w:val="0"/>
      <w:divBdr>
        <w:top w:val="none" w:sz="0" w:space="0" w:color="auto"/>
        <w:left w:val="none" w:sz="0" w:space="0" w:color="auto"/>
        <w:bottom w:val="none" w:sz="0" w:space="0" w:color="auto"/>
        <w:right w:val="none" w:sz="0" w:space="0" w:color="auto"/>
      </w:divBdr>
    </w:div>
    <w:div w:id="569314915">
      <w:bodyDiv w:val="1"/>
      <w:marLeft w:val="0"/>
      <w:marRight w:val="0"/>
      <w:marTop w:val="0"/>
      <w:marBottom w:val="0"/>
      <w:divBdr>
        <w:top w:val="none" w:sz="0" w:space="0" w:color="auto"/>
        <w:left w:val="none" w:sz="0" w:space="0" w:color="auto"/>
        <w:bottom w:val="none" w:sz="0" w:space="0" w:color="auto"/>
        <w:right w:val="none" w:sz="0" w:space="0" w:color="auto"/>
      </w:divBdr>
      <w:divsChild>
        <w:div w:id="849837592">
          <w:marLeft w:val="720"/>
          <w:marRight w:val="0"/>
          <w:marTop w:val="96"/>
          <w:marBottom w:val="0"/>
          <w:divBdr>
            <w:top w:val="none" w:sz="0" w:space="0" w:color="auto"/>
            <w:left w:val="none" w:sz="0" w:space="0" w:color="auto"/>
            <w:bottom w:val="none" w:sz="0" w:space="0" w:color="auto"/>
            <w:right w:val="none" w:sz="0" w:space="0" w:color="auto"/>
          </w:divBdr>
        </w:div>
        <w:div w:id="69430739">
          <w:marLeft w:val="720"/>
          <w:marRight w:val="0"/>
          <w:marTop w:val="96"/>
          <w:marBottom w:val="0"/>
          <w:divBdr>
            <w:top w:val="none" w:sz="0" w:space="0" w:color="auto"/>
            <w:left w:val="none" w:sz="0" w:space="0" w:color="auto"/>
            <w:bottom w:val="none" w:sz="0" w:space="0" w:color="auto"/>
            <w:right w:val="none" w:sz="0" w:space="0" w:color="auto"/>
          </w:divBdr>
        </w:div>
        <w:div w:id="1792431728">
          <w:marLeft w:val="720"/>
          <w:marRight w:val="0"/>
          <w:marTop w:val="96"/>
          <w:marBottom w:val="0"/>
          <w:divBdr>
            <w:top w:val="none" w:sz="0" w:space="0" w:color="auto"/>
            <w:left w:val="none" w:sz="0" w:space="0" w:color="auto"/>
            <w:bottom w:val="none" w:sz="0" w:space="0" w:color="auto"/>
            <w:right w:val="none" w:sz="0" w:space="0" w:color="auto"/>
          </w:divBdr>
        </w:div>
      </w:divsChild>
    </w:div>
    <w:div w:id="597566459">
      <w:bodyDiv w:val="1"/>
      <w:marLeft w:val="0"/>
      <w:marRight w:val="0"/>
      <w:marTop w:val="0"/>
      <w:marBottom w:val="0"/>
      <w:divBdr>
        <w:top w:val="none" w:sz="0" w:space="0" w:color="auto"/>
        <w:left w:val="none" w:sz="0" w:space="0" w:color="auto"/>
        <w:bottom w:val="none" w:sz="0" w:space="0" w:color="auto"/>
        <w:right w:val="none" w:sz="0" w:space="0" w:color="auto"/>
      </w:divBdr>
      <w:divsChild>
        <w:div w:id="955867233">
          <w:marLeft w:val="547"/>
          <w:marRight w:val="0"/>
          <w:marTop w:val="0"/>
          <w:marBottom w:val="160"/>
          <w:divBdr>
            <w:top w:val="none" w:sz="0" w:space="0" w:color="auto"/>
            <w:left w:val="none" w:sz="0" w:space="0" w:color="auto"/>
            <w:bottom w:val="none" w:sz="0" w:space="0" w:color="auto"/>
            <w:right w:val="none" w:sz="0" w:space="0" w:color="auto"/>
          </w:divBdr>
        </w:div>
        <w:div w:id="940449793">
          <w:marLeft w:val="446"/>
          <w:marRight w:val="0"/>
          <w:marTop w:val="0"/>
          <w:marBottom w:val="160"/>
          <w:divBdr>
            <w:top w:val="none" w:sz="0" w:space="0" w:color="auto"/>
            <w:left w:val="none" w:sz="0" w:space="0" w:color="auto"/>
            <w:bottom w:val="none" w:sz="0" w:space="0" w:color="auto"/>
            <w:right w:val="none" w:sz="0" w:space="0" w:color="auto"/>
          </w:divBdr>
        </w:div>
        <w:div w:id="1263492339">
          <w:marLeft w:val="446"/>
          <w:marRight w:val="0"/>
          <w:marTop w:val="0"/>
          <w:marBottom w:val="160"/>
          <w:divBdr>
            <w:top w:val="none" w:sz="0" w:space="0" w:color="auto"/>
            <w:left w:val="none" w:sz="0" w:space="0" w:color="auto"/>
            <w:bottom w:val="none" w:sz="0" w:space="0" w:color="auto"/>
            <w:right w:val="none" w:sz="0" w:space="0" w:color="auto"/>
          </w:divBdr>
        </w:div>
        <w:div w:id="813907486">
          <w:marLeft w:val="446"/>
          <w:marRight w:val="0"/>
          <w:marTop w:val="0"/>
          <w:marBottom w:val="160"/>
          <w:divBdr>
            <w:top w:val="none" w:sz="0" w:space="0" w:color="auto"/>
            <w:left w:val="none" w:sz="0" w:space="0" w:color="auto"/>
            <w:bottom w:val="none" w:sz="0" w:space="0" w:color="auto"/>
            <w:right w:val="none" w:sz="0" w:space="0" w:color="auto"/>
          </w:divBdr>
        </w:div>
        <w:div w:id="48503088">
          <w:marLeft w:val="446"/>
          <w:marRight w:val="0"/>
          <w:marTop w:val="0"/>
          <w:marBottom w:val="160"/>
          <w:divBdr>
            <w:top w:val="none" w:sz="0" w:space="0" w:color="auto"/>
            <w:left w:val="none" w:sz="0" w:space="0" w:color="auto"/>
            <w:bottom w:val="none" w:sz="0" w:space="0" w:color="auto"/>
            <w:right w:val="none" w:sz="0" w:space="0" w:color="auto"/>
          </w:divBdr>
        </w:div>
        <w:div w:id="831142517">
          <w:marLeft w:val="446"/>
          <w:marRight w:val="0"/>
          <w:marTop w:val="0"/>
          <w:marBottom w:val="160"/>
          <w:divBdr>
            <w:top w:val="none" w:sz="0" w:space="0" w:color="auto"/>
            <w:left w:val="none" w:sz="0" w:space="0" w:color="auto"/>
            <w:bottom w:val="none" w:sz="0" w:space="0" w:color="auto"/>
            <w:right w:val="none" w:sz="0" w:space="0" w:color="auto"/>
          </w:divBdr>
        </w:div>
      </w:divsChild>
    </w:div>
    <w:div w:id="625115013">
      <w:bodyDiv w:val="1"/>
      <w:marLeft w:val="0"/>
      <w:marRight w:val="0"/>
      <w:marTop w:val="0"/>
      <w:marBottom w:val="0"/>
      <w:divBdr>
        <w:top w:val="none" w:sz="0" w:space="0" w:color="auto"/>
        <w:left w:val="none" w:sz="0" w:space="0" w:color="auto"/>
        <w:bottom w:val="none" w:sz="0" w:space="0" w:color="auto"/>
        <w:right w:val="none" w:sz="0" w:space="0" w:color="auto"/>
      </w:divBdr>
    </w:div>
    <w:div w:id="658002982">
      <w:bodyDiv w:val="1"/>
      <w:marLeft w:val="0"/>
      <w:marRight w:val="0"/>
      <w:marTop w:val="0"/>
      <w:marBottom w:val="0"/>
      <w:divBdr>
        <w:top w:val="none" w:sz="0" w:space="0" w:color="auto"/>
        <w:left w:val="none" w:sz="0" w:space="0" w:color="auto"/>
        <w:bottom w:val="none" w:sz="0" w:space="0" w:color="auto"/>
        <w:right w:val="none" w:sz="0" w:space="0" w:color="auto"/>
      </w:divBdr>
    </w:div>
    <w:div w:id="742725506">
      <w:bodyDiv w:val="1"/>
      <w:marLeft w:val="0"/>
      <w:marRight w:val="0"/>
      <w:marTop w:val="0"/>
      <w:marBottom w:val="0"/>
      <w:divBdr>
        <w:top w:val="none" w:sz="0" w:space="0" w:color="auto"/>
        <w:left w:val="none" w:sz="0" w:space="0" w:color="auto"/>
        <w:bottom w:val="none" w:sz="0" w:space="0" w:color="auto"/>
        <w:right w:val="none" w:sz="0" w:space="0" w:color="auto"/>
      </w:divBdr>
      <w:divsChild>
        <w:div w:id="578945717">
          <w:marLeft w:val="547"/>
          <w:marRight w:val="0"/>
          <w:marTop w:val="0"/>
          <w:marBottom w:val="0"/>
          <w:divBdr>
            <w:top w:val="none" w:sz="0" w:space="0" w:color="auto"/>
            <w:left w:val="none" w:sz="0" w:space="0" w:color="auto"/>
            <w:bottom w:val="none" w:sz="0" w:space="0" w:color="auto"/>
            <w:right w:val="none" w:sz="0" w:space="0" w:color="auto"/>
          </w:divBdr>
        </w:div>
        <w:div w:id="757366783">
          <w:marLeft w:val="547"/>
          <w:marRight w:val="0"/>
          <w:marTop w:val="0"/>
          <w:marBottom w:val="0"/>
          <w:divBdr>
            <w:top w:val="none" w:sz="0" w:space="0" w:color="auto"/>
            <w:left w:val="none" w:sz="0" w:space="0" w:color="auto"/>
            <w:bottom w:val="none" w:sz="0" w:space="0" w:color="auto"/>
            <w:right w:val="none" w:sz="0" w:space="0" w:color="auto"/>
          </w:divBdr>
        </w:div>
        <w:div w:id="653224528">
          <w:marLeft w:val="547"/>
          <w:marRight w:val="0"/>
          <w:marTop w:val="0"/>
          <w:marBottom w:val="0"/>
          <w:divBdr>
            <w:top w:val="none" w:sz="0" w:space="0" w:color="auto"/>
            <w:left w:val="none" w:sz="0" w:space="0" w:color="auto"/>
            <w:bottom w:val="none" w:sz="0" w:space="0" w:color="auto"/>
            <w:right w:val="none" w:sz="0" w:space="0" w:color="auto"/>
          </w:divBdr>
        </w:div>
      </w:divsChild>
    </w:div>
    <w:div w:id="839469337">
      <w:bodyDiv w:val="1"/>
      <w:marLeft w:val="0"/>
      <w:marRight w:val="0"/>
      <w:marTop w:val="0"/>
      <w:marBottom w:val="0"/>
      <w:divBdr>
        <w:top w:val="none" w:sz="0" w:space="0" w:color="auto"/>
        <w:left w:val="none" w:sz="0" w:space="0" w:color="auto"/>
        <w:bottom w:val="none" w:sz="0" w:space="0" w:color="auto"/>
        <w:right w:val="none" w:sz="0" w:space="0" w:color="auto"/>
      </w:divBdr>
    </w:div>
    <w:div w:id="852493683">
      <w:bodyDiv w:val="1"/>
      <w:marLeft w:val="0"/>
      <w:marRight w:val="0"/>
      <w:marTop w:val="0"/>
      <w:marBottom w:val="0"/>
      <w:divBdr>
        <w:top w:val="none" w:sz="0" w:space="0" w:color="auto"/>
        <w:left w:val="none" w:sz="0" w:space="0" w:color="auto"/>
        <w:bottom w:val="none" w:sz="0" w:space="0" w:color="auto"/>
        <w:right w:val="none" w:sz="0" w:space="0" w:color="auto"/>
      </w:divBdr>
    </w:div>
    <w:div w:id="917330795">
      <w:bodyDiv w:val="1"/>
      <w:marLeft w:val="0"/>
      <w:marRight w:val="0"/>
      <w:marTop w:val="0"/>
      <w:marBottom w:val="0"/>
      <w:divBdr>
        <w:top w:val="none" w:sz="0" w:space="0" w:color="auto"/>
        <w:left w:val="none" w:sz="0" w:space="0" w:color="auto"/>
        <w:bottom w:val="none" w:sz="0" w:space="0" w:color="auto"/>
        <w:right w:val="none" w:sz="0" w:space="0" w:color="auto"/>
      </w:divBdr>
    </w:div>
    <w:div w:id="950238464">
      <w:bodyDiv w:val="1"/>
      <w:marLeft w:val="0"/>
      <w:marRight w:val="0"/>
      <w:marTop w:val="0"/>
      <w:marBottom w:val="0"/>
      <w:divBdr>
        <w:top w:val="none" w:sz="0" w:space="0" w:color="auto"/>
        <w:left w:val="none" w:sz="0" w:space="0" w:color="auto"/>
        <w:bottom w:val="none" w:sz="0" w:space="0" w:color="auto"/>
        <w:right w:val="none" w:sz="0" w:space="0" w:color="auto"/>
      </w:divBdr>
    </w:div>
    <w:div w:id="983240736">
      <w:bodyDiv w:val="1"/>
      <w:marLeft w:val="0"/>
      <w:marRight w:val="0"/>
      <w:marTop w:val="0"/>
      <w:marBottom w:val="0"/>
      <w:divBdr>
        <w:top w:val="none" w:sz="0" w:space="0" w:color="auto"/>
        <w:left w:val="none" w:sz="0" w:space="0" w:color="auto"/>
        <w:bottom w:val="none" w:sz="0" w:space="0" w:color="auto"/>
        <w:right w:val="none" w:sz="0" w:space="0" w:color="auto"/>
      </w:divBdr>
    </w:div>
    <w:div w:id="1038437516">
      <w:bodyDiv w:val="1"/>
      <w:marLeft w:val="0"/>
      <w:marRight w:val="0"/>
      <w:marTop w:val="0"/>
      <w:marBottom w:val="0"/>
      <w:divBdr>
        <w:top w:val="none" w:sz="0" w:space="0" w:color="auto"/>
        <w:left w:val="none" w:sz="0" w:space="0" w:color="auto"/>
        <w:bottom w:val="none" w:sz="0" w:space="0" w:color="auto"/>
        <w:right w:val="none" w:sz="0" w:space="0" w:color="auto"/>
      </w:divBdr>
      <w:divsChild>
        <w:div w:id="21173102">
          <w:marLeft w:val="360"/>
          <w:marRight w:val="0"/>
          <w:marTop w:val="200"/>
          <w:marBottom w:val="0"/>
          <w:divBdr>
            <w:top w:val="none" w:sz="0" w:space="0" w:color="auto"/>
            <w:left w:val="none" w:sz="0" w:space="0" w:color="auto"/>
            <w:bottom w:val="none" w:sz="0" w:space="0" w:color="auto"/>
            <w:right w:val="none" w:sz="0" w:space="0" w:color="auto"/>
          </w:divBdr>
        </w:div>
        <w:div w:id="1218198685">
          <w:marLeft w:val="360"/>
          <w:marRight w:val="0"/>
          <w:marTop w:val="200"/>
          <w:marBottom w:val="0"/>
          <w:divBdr>
            <w:top w:val="none" w:sz="0" w:space="0" w:color="auto"/>
            <w:left w:val="none" w:sz="0" w:space="0" w:color="auto"/>
            <w:bottom w:val="none" w:sz="0" w:space="0" w:color="auto"/>
            <w:right w:val="none" w:sz="0" w:space="0" w:color="auto"/>
          </w:divBdr>
        </w:div>
        <w:div w:id="1437096004">
          <w:marLeft w:val="360"/>
          <w:marRight w:val="0"/>
          <w:marTop w:val="200"/>
          <w:marBottom w:val="0"/>
          <w:divBdr>
            <w:top w:val="none" w:sz="0" w:space="0" w:color="auto"/>
            <w:left w:val="none" w:sz="0" w:space="0" w:color="auto"/>
            <w:bottom w:val="none" w:sz="0" w:space="0" w:color="auto"/>
            <w:right w:val="none" w:sz="0" w:space="0" w:color="auto"/>
          </w:divBdr>
        </w:div>
        <w:div w:id="574555173">
          <w:marLeft w:val="360"/>
          <w:marRight w:val="0"/>
          <w:marTop w:val="200"/>
          <w:marBottom w:val="0"/>
          <w:divBdr>
            <w:top w:val="none" w:sz="0" w:space="0" w:color="auto"/>
            <w:left w:val="none" w:sz="0" w:space="0" w:color="auto"/>
            <w:bottom w:val="none" w:sz="0" w:space="0" w:color="auto"/>
            <w:right w:val="none" w:sz="0" w:space="0" w:color="auto"/>
          </w:divBdr>
        </w:div>
        <w:div w:id="1447043596">
          <w:marLeft w:val="360"/>
          <w:marRight w:val="0"/>
          <w:marTop w:val="200"/>
          <w:marBottom w:val="0"/>
          <w:divBdr>
            <w:top w:val="none" w:sz="0" w:space="0" w:color="auto"/>
            <w:left w:val="none" w:sz="0" w:space="0" w:color="auto"/>
            <w:bottom w:val="none" w:sz="0" w:space="0" w:color="auto"/>
            <w:right w:val="none" w:sz="0" w:space="0" w:color="auto"/>
          </w:divBdr>
        </w:div>
        <w:div w:id="1399475857">
          <w:marLeft w:val="360"/>
          <w:marRight w:val="0"/>
          <w:marTop w:val="200"/>
          <w:marBottom w:val="0"/>
          <w:divBdr>
            <w:top w:val="none" w:sz="0" w:space="0" w:color="auto"/>
            <w:left w:val="none" w:sz="0" w:space="0" w:color="auto"/>
            <w:bottom w:val="none" w:sz="0" w:space="0" w:color="auto"/>
            <w:right w:val="none" w:sz="0" w:space="0" w:color="auto"/>
          </w:divBdr>
        </w:div>
      </w:divsChild>
    </w:div>
    <w:div w:id="1181045931">
      <w:bodyDiv w:val="1"/>
      <w:marLeft w:val="0"/>
      <w:marRight w:val="0"/>
      <w:marTop w:val="0"/>
      <w:marBottom w:val="0"/>
      <w:divBdr>
        <w:top w:val="none" w:sz="0" w:space="0" w:color="auto"/>
        <w:left w:val="none" w:sz="0" w:space="0" w:color="auto"/>
        <w:bottom w:val="none" w:sz="0" w:space="0" w:color="auto"/>
        <w:right w:val="none" w:sz="0" w:space="0" w:color="auto"/>
      </w:divBdr>
    </w:div>
    <w:div w:id="1288664890">
      <w:bodyDiv w:val="1"/>
      <w:marLeft w:val="0"/>
      <w:marRight w:val="0"/>
      <w:marTop w:val="0"/>
      <w:marBottom w:val="0"/>
      <w:divBdr>
        <w:top w:val="none" w:sz="0" w:space="0" w:color="auto"/>
        <w:left w:val="none" w:sz="0" w:space="0" w:color="auto"/>
        <w:bottom w:val="none" w:sz="0" w:space="0" w:color="auto"/>
        <w:right w:val="none" w:sz="0" w:space="0" w:color="auto"/>
      </w:divBdr>
    </w:div>
    <w:div w:id="1304971351">
      <w:bodyDiv w:val="1"/>
      <w:marLeft w:val="0"/>
      <w:marRight w:val="0"/>
      <w:marTop w:val="0"/>
      <w:marBottom w:val="0"/>
      <w:divBdr>
        <w:top w:val="none" w:sz="0" w:space="0" w:color="auto"/>
        <w:left w:val="none" w:sz="0" w:space="0" w:color="auto"/>
        <w:bottom w:val="none" w:sz="0" w:space="0" w:color="auto"/>
        <w:right w:val="none" w:sz="0" w:space="0" w:color="auto"/>
      </w:divBdr>
      <w:divsChild>
        <w:div w:id="764813662">
          <w:marLeft w:val="360"/>
          <w:marRight w:val="0"/>
          <w:marTop w:val="200"/>
          <w:marBottom w:val="0"/>
          <w:divBdr>
            <w:top w:val="none" w:sz="0" w:space="0" w:color="auto"/>
            <w:left w:val="none" w:sz="0" w:space="0" w:color="auto"/>
            <w:bottom w:val="none" w:sz="0" w:space="0" w:color="auto"/>
            <w:right w:val="none" w:sz="0" w:space="0" w:color="auto"/>
          </w:divBdr>
        </w:div>
        <w:div w:id="632053682">
          <w:marLeft w:val="360"/>
          <w:marRight w:val="0"/>
          <w:marTop w:val="200"/>
          <w:marBottom w:val="0"/>
          <w:divBdr>
            <w:top w:val="none" w:sz="0" w:space="0" w:color="auto"/>
            <w:left w:val="none" w:sz="0" w:space="0" w:color="auto"/>
            <w:bottom w:val="none" w:sz="0" w:space="0" w:color="auto"/>
            <w:right w:val="none" w:sz="0" w:space="0" w:color="auto"/>
          </w:divBdr>
        </w:div>
        <w:div w:id="1585990999">
          <w:marLeft w:val="360"/>
          <w:marRight w:val="0"/>
          <w:marTop w:val="200"/>
          <w:marBottom w:val="0"/>
          <w:divBdr>
            <w:top w:val="none" w:sz="0" w:space="0" w:color="auto"/>
            <w:left w:val="none" w:sz="0" w:space="0" w:color="auto"/>
            <w:bottom w:val="none" w:sz="0" w:space="0" w:color="auto"/>
            <w:right w:val="none" w:sz="0" w:space="0" w:color="auto"/>
          </w:divBdr>
        </w:div>
        <w:div w:id="979653072">
          <w:marLeft w:val="360"/>
          <w:marRight w:val="0"/>
          <w:marTop w:val="200"/>
          <w:marBottom w:val="0"/>
          <w:divBdr>
            <w:top w:val="none" w:sz="0" w:space="0" w:color="auto"/>
            <w:left w:val="none" w:sz="0" w:space="0" w:color="auto"/>
            <w:bottom w:val="none" w:sz="0" w:space="0" w:color="auto"/>
            <w:right w:val="none" w:sz="0" w:space="0" w:color="auto"/>
          </w:divBdr>
        </w:div>
        <w:div w:id="1585450098">
          <w:marLeft w:val="360"/>
          <w:marRight w:val="0"/>
          <w:marTop w:val="200"/>
          <w:marBottom w:val="0"/>
          <w:divBdr>
            <w:top w:val="none" w:sz="0" w:space="0" w:color="auto"/>
            <w:left w:val="none" w:sz="0" w:space="0" w:color="auto"/>
            <w:bottom w:val="none" w:sz="0" w:space="0" w:color="auto"/>
            <w:right w:val="none" w:sz="0" w:space="0" w:color="auto"/>
          </w:divBdr>
        </w:div>
        <w:div w:id="610093121">
          <w:marLeft w:val="360"/>
          <w:marRight w:val="0"/>
          <w:marTop w:val="200"/>
          <w:marBottom w:val="0"/>
          <w:divBdr>
            <w:top w:val="none" w:sz="0" w:space="0" w:color="auto"/>
            <w:left w:val="none" w:sz="0" w:space="0" w:color="auto"/>
            <w:bottom w:val="none" w:sz="0" w:space="0" w:color="auto"/>
            <w:right w:val="none" w:sz="0" w:space="0" w:color="auto"/>
          </w:divBdr>
        </w:div>
        <w:div w:id="130832012">
          <w:marLeft w:val="360"/>
          <w:marRight w:val="0"/>
          <w:marTop w:val="200"/>
          <w:marBottom w:val="0"/>
          <w:divBdr>
            <w:top w:val="none" w:sz="0" w:space="0" w:color="auto"/>
            <w:left w:val="none" w:sz="0" w:space="0" w:color="auto"/>
            <w:bottom w:val="none" w:sz="0" w:space="0" w:color="auto"/>
            <w:right w:val="none" w:sz="0" w:space="0" w:color="auto"/>
          </w:divBdr>
        </w:div>
        <w:div w:id="1947150111">
          <w:marLeft w:val="360"/>
          <w:marRight w:val="0"/>
          <w:marTop w:val="200"/>
          <w:marBottom w:val="0"/>
          <w:divBdr>
            <w:top w:val="none" w:sz="0" w:space="0" w:color="auto"/>
            <w:left w:val="none" w:sz="0" w:space="0" w:color="auto"/>
            <w:bottom w:val="none" w:sz="0" w:space="0" w:color="auto"/>
            <w:right w:val="none" w:sz="0" w:space="0" w:color="auto"/>
          </w:divBdr>
        </w:div>
        <w:div w:id="798492470">
          <w:marLeft w:val="360"/>
          <w:marRight w:val="0"/>
          <w:marTop w:val="200"/>
          <w:marBottom w:val="0"/>
          <w:divBdr>
            <w:top w:val="none" w:sz="0" w:space="0" w:color="auto"/>
            <w:left w:val="none" w:sz="0" w:space="0" w:color="auto"/>
            <w:bottom w:val="none" w:sz="0" w:space="0" w:color="auto"/>
            <w:right w:val="none" w:sz="0" w:space="0" w:color="auto"/>
          </w:divBdr>
        </w:div>
        <w:div w:id="1882202381">
          <w:marLeft w:val="360"/>
          <w:marRight w:val="0"/>
          <w:marTop w:val="200"/>
          <w:marBottom w:val="0"/>
          <w:divBdr>
            <w:top w:val="none" w:sz="0" w:space="0" w:color="auto"/>
            <w:left w:val="none" w:sz="0" w:space="0" w:color="auto"/>
            <w:bottom w:val="none" w:sz="0" w:space="0" w:color="auto"/>
            <w:right w:val="none" w:sz="0" w:space="0" w:color="auto"/>
          </w:divBdr>
        </w:div>
        <w:div w:id="139272197">
          <w:marLeft w:val="360"/>
          <w:marRight w:val="0"/>
          <w:marTop w:val="200"/>
          <w:marBottom w:val="0"/>
          <w:divBdr>
            <w:top w:val="none" w:sz="0" w:space="0" w:color="auto"/>
            <w:left w:val="none" w:sz="0" w:space="0" w:color="auto"/>
            <w:bottom w:val="none" w:sz="0" w:space="0" w:color="auto"/>
            <w:right w:val="none" w:sz="0" w:space="0" w:color="auto"/>
          </w:divBdr>
        </w:div>
        <w:div w:id="1475952820">
          <w:marLeft w:val="360"/>
          <w:marRight w:val="0"/>
          <w:marTop w:val="200"/>
          <w:marBottom w:val="0"/>
          <w:divBdr>
            <w:top w:val="none" w:sz="0" w:space="0" w:color="auto"/>
            <w:left w:val="none" w:sz="0" w:space="0" w:color="auto"/>
            <w:bottom w:val="none" w:sz="0" w:space="0" w:color="auto"/>
            <w:right w:val="none" w:sz="0" w:space="0" w:color="auto"/>
          </w:divBdr>
        </w:div>
        <w:div w:id="1078090669">
          <w:marLeft w:val="360"/>
          <w:marRight w:val="0"/>
          <w:marTop w:val="200"/>
          <w:marBottom w:val="0"/>
          <w:divBdr>
            <w:top w:val="none" w:sz="0" w:space="0" w:color="auto"/>
            <w:left w:val="none" w:sz="0" w:space="0" w:color="auto"/>
            <w:bottom w:val="none" w:sz="0" w:space="0" w:color="auto"/>
            <w:right w:val="none" w:sz="0" w:space="0" w:color="auto"/>
          </w:divBdr>
        </w:div>
        <w:div w:id="1902785624">
          <w:marLeft w:val="360"/>
          <w:marRight w:val="0"/>
          <w:marTop w:val="200"/>
          <w:marBottom w:val="0"/>
          <w:divBdr>
            <w:top w:val="none" w:sz="0" w:space="0" w:color="auto"/>
            <w:left w:val="none" w:sz="0" w:space="0" w:color="auto"/>
            <w:bottom w:val="none" w:sz="0" w:space="0" w:color="auto"/>
            <w:right w:val="none" w:sz="0" w:space="0" w:color="auto"/>
          </w:divBdr>
        </w:div>
        <w:div w:id="1744834029">
          <w:marLeft w:val="360"/>
          <w:marRight w:val="0"/>
          <w:marTop w:val="200"/>
          <w:marBottom w:val="0"/>
          <w:divBdr>
            <w:top w:val="none" w:sz="0" w:space="0" w:color="auto"/>
            <w:left w:val="none" w:sz="0" w:space="0" w:color="auto"/>
            <w:bottom w:val="none" w:sz="0" w:space="0" w:color="auto"/>
            <w:right w:val="none" w:sz="0" w:space="0" w:color="auto"/>
          </w:divBdr>
        </w:div>
      </w:divsChild>
    </w:div>
    <w:div w:id="1348865433">
      <w:bodyDiv w:val="1"/>
      <w:marLeft w:val="0"/>
      <w:marRight w:val="0"/>
      <w:marTop w:val="0"/>
      <w:marBottom w:val="0"/>
      <w:divBdr>
        <w:top w:val="none" w:sz="0" w:space="0" w:color="auto"/>
        <w:left w:val="none" w:sz="0" w:space="0" w:color="auto"/>
        <w:bottom w:val="none" w:sz="0" w:space="0" w:color="auto"/>
        <w:right w:val="none" w:sz="0" w:space="0" w:color="auto"/>
      </w:divBdr>
      <w:divsChild>
        <w:div w:id="281377350">
          <w:marLeft w:val="446"/>
          <w:marRight w:val="0"/>
          <w:marTop w:val="0"/>
          <w:marBottom w:val="0"/>
          <w:divBdr>
            <w:top w:val="none" w:sz="0" w:space="0" w:color="auto"/>
            <w:left w:val="none" w:sz="0" w:space="0" w:color="auto"/>
            <w:bottom w:val="none" w:sz="0" w:space="0" w:color="auto"/>
            <w:right w:val="none" w:sz="0" w:space="0" w:color="auto"/>
          </w:divBdr>
        </w:div>
        <w:div w:id="1993169093">
          <w:marLeft w:val="1267"/>
          <w:marRight w:val="0"/>
          <w:marTop w:val="0"/>
          <w:marBottom w:val="0"/>
          <w:divBdr>
            <w:top w:val="none" w:sz="0" w:space="0" w:color="auto"/>
            <w:left w:val="none" w:sz="0" w:space="0" w:color="auto"/>
            <w:bottom w:val="none" w:sz="0" w:space="0" w:color="auto"/>
            <w:right w:val="none" w:sz="0" w:space="0" w:color="auto"/>
          </w:divBdr>
        </w:div>
        <w:div w:id="289560310">
          <w:marLeft w:val="1267"/>
          <w:marRight w:val="0"/>
          <w:marTop w:val="0"/>
          <w:marBottom w:val="0"/>
          <w:divBdr>
            <w:top w:val="none" w:sz="0" w:space="0" w:color="auto"/>
            <w:left w:val="none" w:sz="0" w:space="0" w:color="auto"/>
            <w:bottom w:val="none" w:sz="0" w:space="0" w:color="auto"/>
            <w:right w:val="none" w:sz="0" w:space="0" w:color="auto"/>
          </w:divBdr>
        </w:div>
        <w:div w:id="1045761184">
          <w:marLeft w:val="1267"/>
          <w:marRight w:val="0"/>
          <w:marTop w:val="0"/>
          <w:marBottom w:val="0"/>
          <w:divBdr>
            <w:top w:val="none" w:sz="0" w:space="0" w:color="auto"/>
            <w:left w:val="none" w:sz="0" w:space="0" w:color="auto"/>
            <w:bottom w:val="none" w:sz="0" w:space="0" w:color="auto"/>
            <w:right w:val="none" w:sz="0" w:space="0" w:color="auto"/>
          </w:divBdr>
        </w:div>
      </w:divsChild>
    </w:div>
    <w:div w:id="1354110469">
      <w:bodyDiv w:val="1"/>
      <w:marLeft w:val="0"/>
      <w:marRight w:val="0"/>
      <w:marTop w:val="0"/>
      <w:marBottom w:val="0"/>
      <w:divBdr>
        <w:top w:val="none" w:sz="0" w:space="0" w:color="auto"/>
        <w:left w:val="none" w:sz="0" w:space="0" w:color="auto"/>
        <w:bottom w:val="none" w:sz="0" w:space="0" w:color="auto"/>
        <w:right w:val="none" w:sz="0" w:space="0" w:color="auto"/>
      </w:divBdr>
      <w:divsChild>
        <w:div w:id="325789265">
          <w:marLeft w:val="907"/>
          <w:marRight w:val="0"/>
          <w:marTop w:val="0"/>
          <w:marBottom w:val="0"/>
          <w:divBdr>
            <w:top w:val="none" w:sz="0" w:space="0" w:color="auto"/>
            <w:left w:val="none" w:sz="0" w:space="0" w:color="auto"/>
            <w:bottom w:val="none" w:sz="0" w:space="0" w:color="auto"/>
            <w:right w:val="none" w:sz="0" w:space="0" w:color="auto"/>
          </w:divBdr>
        </w:div>
        <w:div w:id="1932932820">
          <w:marLeft w:val="907"/>
          <w:marRight w:val="0"/>
          <w:marTop w:val="0"/>
          <w:marBottom w:val="0"/>
          <w:divBdr>
            <w:top w:val="none" w:sz="0" w:space="0" w:color="auto"/>
            <w:left w:val="none" w:sz="0" w:space="0" w:color="auto"/>
            <w:bottom w:val="none" w:sz="0" w:space="0" w:color="auto"/>
            <w:right w:val="none" w:sz="0" w:space="0" w:color="auto"/>
          </w:divBdr>
        </w:div>
        <w:div w:id="1776442369">
          <w:marLeft w:val="907"/>
          <w:marRight w:val="0"/>
          <w:marTop w:val="0"/>
          <w:marBottom w:val="0"/>
          <w:divBdr>
            <w:top w:val="none" w:sz="0" w:space="0" w:color="auto"/>
            <w:left w:val="none" w:sz="0" w:space="0" w:color="auto"/>
            <w:bottom w:val="none" w:sz="0" w:space="0" w:color="auto"/>
            <w:right w:val="none" w:sz="0" w:space="0" w:color="auto"/>
          </w:divBdr>
        </w:div>
        <w:div w:id="1114447792">
          <w:marLeft w:val="907"/>
          <w:marRight w:val="0"/>
          <w:marTop w:val="0"/>
          <w:marBottom w:val="0"/>
          <w:divBdr>
            <w:top w:val="none" w:sz="0" w:space="0" w:color="auto"/>
            <w:left w:val="none" w:sz="0" w:space="0" w:color="auto"/>
            <w:bottom w:val="none" w:sz="0" w:space="0" w:color="auto"/>
            <w:right w:val="none" w:sz="0" w:space="0" w:color="auto"/>
          </w:divBdr>
        </w:div>
        <w:div w:id="620233059">
          <w:marLeft w:val="907"/>
          <w:marRight w:val="0"/>
          <w:marTop w:val="0"/>
          <w:marBottom w:val="0"/>
          <w:divBdr>
            <w:top w:val="none" w:sz="0" w:space="0" w:color="auto"/>
            <w:left w:val="none" w:sz="0" w:space="0" w:color="auto"/>
            <w:bottom w:val="none" w:sz="0" w:space="0" w:color="auto"/>
            <w:right w:val="none" w:sz="0" w:space="0" w:color="auto"/>
          </w:divBdr>
        </w:div>
        <w:div w:id="1181628869">
          <w:marLeft w:val="907"/>
          <w:marRight w:val="0"/>
          <w:marTop w:val="0"/>
          <w:marBottom w:val="0"/>
          <w:divBdr>
            <w:top w:val="none" w:sz="0" w:space="0" w:color="auto"/>
            <w:left w:val="none" w:sz="0" w:space="0" w:color="auto"/>
            <w:bottom w:val="none" w:sz="0" w:space="0" w:color="auto"/>
            <w:right w:val="none" w:sz="0" w:space="0" w:color="auto"/>
          </w:divBdr>
        </w:div>
      </w:divsChild>
    </w:div>
    <w:div w:id="1456485745">
      <w:bodyDiv w:val="1"/>
      <w:marLeft w:val="0"/>
      <w:marRight w:val="0"/>
      <w:marTop w:val="0"/>
      <w:marBottom w:val="0"/>
      <w:divBdr>
        <w:top w:val="none" w:sz="0" w:space="0" w:color="auto"/>
        <w:left w:val="none" w:sz="0" w:space="0" w:color="auto"/>
        <w:bottom w:val="none" w:sz="0" w:space="0" w:color="auto"/>
        <w:right w:val="none" w:sz="0" w:space="0" w:color="auto"/>
      </w:divBdr>
    </w:div>
    <w:div w:id="14673128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618">
          <w:marLeft w:val="720"/>
          <w:marRight w:val="0"/>
          <w:marTop w:val="134"/>
          <w:marBottom w:val="0"/>
          <w:divBdr>
            <w:top w:val="none" w:sz="0" w:space="0" w:color="auto"/>
            <w:left w:val="none" w:sz="0" w:space="0" w:color="auto"/>
            <w:bottom w:val="none" w:sz="0" w:space="0" w:color="auto"/>
            <w:right w:val="none" w:sz="0" w:space="0" w:color="auto"/>
          </w:divBdr>
        </w:div>
        <w:div w:id="403917272">
          <w:marLeft w:val="720"/>
          <w:marRight w:val="0"/>
          <w:marTop w:val="134"/>
          <w:marBottom w:val="0"/>
          <w:divBdr>
            <w:top w:val="none" w:sz="0" w:space="0" w:color="auto"/>
            <w:left w:val="none" w:sz="0" w:space="0" w:color="auto"/>
            <w:bottom w:val="none" w:sz="0" w:space="0" w:color="auto"/>
            <w:right w:val="none" w:sz="0" w:space="0" w:color="auto"/>
          </w:divBdr>
        </w:div>
        <w:div w:id="1923025896">
          <w:marLeft w:val="720"/>
          <w:marRight w:val="0"/>
          <w:marTop w:val="134"/>
          <w:marBottom w:val="0"/>
          <w:divBdr>
            <w:top w:val="none" w:sz="0" w:space="0" w:color="auto"/>
            <w:left w:val="none" w:sz="0" w:space="0" w:color="auto"/>
            <w:bottom w:val="none" w:sz="0" w:space="0" w:color="auto"/>
            <w:right w:val="none" w:sz="0" w:space="0" w:color="auto"/>
          </w:divBdr>
        </w:div>
      </w:divsChild>
    </w:div>
    <w:div w:id="1488089085">
      <w:bodyDiv w:val="1"/>
      <w:marLeft w:val="0"/>
      <w:marRight w:val="0"/>
      <w:marTop w:val="0"/>
      <w:marBottom w:val="0"/>
      <w:divBdr>
        <w:top w:val="none" w:sz="0" w:space="0" w:color="auto"/>
        <w:left w:val="none" w:sz="0" w:space="0" w:color="auto"/>
        <w:bottom w:val="none" w:sz="0" w:space="0" w:color="auto"/>
        <w:right w:val="none" w:sz="0" w:space="0" w:color="auto"/>
      </w:divBdr>
      <w:divsChild>
        <w:div w:id="1977948484">
          <w:marLeft w:val="360"/>
          <w:marRight w:val="0"/>
          <w:marTop w:val="200"/>
          <w:marBottom w:val="0"/>
          <w:divBdr>
            <w:top w:val="none" w:sz="0" w:space="0" w:color="auto"/>
            <w:left w:val="none" w:sz="0" w:space="0" w:color="auto"/>
            <w:bottom w:val="none" w:sz="0" w:space="0" w:color="auto"/>
            <w:right w:val="none" w:sz="0" w:space="0" w:color="auto"/>
          </w:divBdr>
        </w:div>
      </w:divsChild>
    </w:div>
    <w:div w:id="1489974880">
      <w:bodyDiv w:val="1"/>
      <w:marLeft w:val="0"/>
      <w:marRight w:val="0"/>
      <w:marTop w:val="0"/>
      <w:marBottom w:val="0"/>
      <w:divBdr>
        <w:top w:val="none" w:sz="0" w:space="0" w:color="auto"/>
        <w:left w:val="none" w:sz="0" w:space="0" w:color="auto"/>
        <w:bottom w:val="none" w:sz="0" w:space="0" w:color="auto"/>
        <w:right w:val="none" w:sz="0" w:space="0" w:color="auto"/>
      </w:divBdr>
      <w:divsChild>
        <w:div w:id="1966503384">
          <w:marLeft w:val="360"/>
          <w:marRight w:val="0"/>
          <w:marTop w:val="200"/>
          <w:marBottom w:val="0"/>
          <w:divBdr>
            <w:top w:val="none" w:sz="0" w:space="0" w:color="auto"/>
            <w:left w:val="none" w:sz="0" w:space="0" w:color="auto"/>
            <w:bottom w:val="none" w:sz="0" w:space="0" w:color="auto"/>
            <w:right w:val="none" w:sz="0" w:space="0" w:color="auto"/>
          </w:divBdr>
        </w:div>
        <w:div w:id="480468254">
          <w:marLeft w:val="360"/>
          <w:marRight w:val="0"/>
          <w:marTop w:val="200"/>
          <w:marBottom w:val="0"/>
          <w:divBdr>
            <w:top w:val="none" w:sz="0" w:space="0" w:color="auto"/>
            <w:left w:val="none" w:sz="0" w:space="0" w:color="auto"/>
            <w:bottom w:val="none" w:sz="0" w:space="0" w:color="auto"/>
            <w:right w:val="none" w:sz="0" w:space="0" w:color="auto"/>
          </w:divBdr>
        </w:div>
        <w:div w:id="1139759725">
          <w:marLeft w:val="360"/>
          <w:marRight w:val="0"/>
          <w:marTop w:val="200"/>
          <w:marBottom w:val="0"/>
          <w:divBdr>
            <w:top w:val="none" w:sz="0" w:space="0" w:color="auto"/>
            <w:left w:val="none" w:sz="0" w:space="0" w:color="auto"/>
            <w:bottom w:val="none" w:sz="0" w:space="0" w:color="auto"/>
            <w:right w:val="none" w:sz="0" w:space="0" w:color="auto"/>
          </w:divBdr>
        </w:div>
        <w:div w:id="520164400">
          <w:marLeft w:val="360"/>
          <w:marRight w:val="0"/>
          <w:marTop w:val="200"/>
          <w:marBottom w:val="0"/>
          <w:divBdr>
            <w:top w:val="none" w:sz="0" w:space="0" w:color="auto"/>
            <w:left w:val="none" w:sz="0" w:space="0" w:color="auto"/>
            <w:bottom w:val="none" w:sz="0" w:space="0" w:color="auto"/>
            <w:right w:val="none" w:sz="0" w:space="0" w:color="auto"/>
          </w:divBdr>
        </w:div>
        <w:div w:id="1657492415">
          <w:marLeft w:val="360"/>
          <w:marRight w:val="0"/>
          <w:marTop w:val="200"/>
          <w:marBottom w:val="0"/>
          <w:divBdr>
            <w:top w:val="none" w:sz="0" w:space="0" w:color="auto"/>
            <w:left w:val="none" w:sz="0" w:space="0" w:color="auto"/>
            <w:bottom w:val="none" w:sz="0" w:space="0" w:color="auto"/>
            <w:right w:val="none" w:sz="0" w:space="0" w:color="auto"/>
          </w:divBdr>
        </w:div>
        <w:div w:id="1685396087">
          <w:marLeft w:val="360"/>
          <w:marRight w:val="0"/>
          <w:marTop w:val="200"/>
          <w:marBottom w:val="0"/>
          <w:divBdr>
            <w:top w:val="none" w:sz="0" w:space="0" w:color="auto"/>
            <w:left w:val="none" w:sz="0" w:space="0" w:color="auto"/>
            <w:bottom w:val="none" w:sz="0" w:space="0" w:color="auto"/>
            <w:right w:val="none" w:sz="0" w:space="0" w:color="auto"/>
          </w:divBdr>
        </w:div>
        <w:div w:id="283124808">
          <w:marLeft w:val="360"/>
          <w:marRight w:val="0"/>
          <w:marTop w:val="200"/>
          <w:marBottom w:val="0"/>
          <w:divBdr>
            <w:top w:val="none" w:sz="0" w:space="0" w:color="auto"/>
            <w:left w:val="none" w:sz="0" w:space="0" w:color="auto"/>
            <w:bottom w:val="none" w:sz="0" w:space="0" w:color="auto"/>
            <w:right w:val="none" w:sz="0" w:space="0" w:color="auto"/>
          </w:divBdr>
        </w:div>
        <w:div w:id="801850836">
          <w:marLeft w:val="360"/>
          <w:marRight w:val="0"/>
          <w:marTop w:val="200"/>
          <w:marBottom w:val="0"/>
          <w:divBdr>
            <w:top w:val="none" w:sz="0" w:space="0" w:color="auto"/>
            <w:left w:val="none" w:sz="0" w:space="0" w:color="auto"/>
            <w:bottom w:val="none" w:sz="0" w:space="0" w:color="auto"/>
            <w:right w:val="none" w:sz="0" w:space="0" w:color="auto"/>
          </w:divBdr>
        </w:div>
        <w:div w:id="1959020388">
          <w:marLeft w:val="360"/>
          <w:marRight w:val="0"/>
          <w:marTop w:val="200"/>
          <w:marBottom w:val="0"/>
          <w:divBdr>
            <w:top w:val="none" w:sz="0" w:space="0" w:color="auto"/>
            <w:left w:val="none" w:sz="0" w:space="0" w:color="auto"/>
            <w:bottom w:val="none" w:sz="0" w:space="0" w:color="auto"/>
            <w:right w:val="none" w:sz="0" w:space="0" w:color="auto"/>
          </w:divBdr>
        </w:div>
        <w:div w:id="1628004054">
          <w:marLeft w:val="360"/>
          <w:marRight w:val="0"/>
          <w:marTop w:val="200"/>
          <w:marBottom w:val="0"/>
          <w:divBdr>
            <w:top w:val="none" w:sz="0" w:space="0" w:color="auto"/>
            <w:left w:val="none" w:sz="0" w:space="0" w:color="auto"/>
            <w:bottom w:val="none" w:sz="0" w:space="0" w:color="auto"/>
            <w:right w:val="none" w:sz="0" w:space="0" w:color="auto"/>
          </w:divBdr>
        </w:div>
        <w:div w:id="718437297">
          <w:marLeft w:val="360"/>
          <w:marRight w:val="0"/>
          <w:marTop w:val="200"/>
          <w:marBottom w:val="0"/>
          <w:divBdr>
            <w:top w:val="none" w:sz="0" w:space="0" w:color="auto"/>
            <w:left w:val="none" w:sz="0" w:space="0" w:color="auto"/>
            <w:bottom w:val="none" w:sz="0" w:space="0" w:color="auto"/>
            <w:right w:val="none" w:sz="0" w:space="0" w:color="auto"/>
          </w:divBdr>
        </w:div>
      </w:divsChild>
    </w:div>
    <w:div w:id="1503550268">
      <w:bodyDiv w:val="1"/>
      <w:marLeft w:val="0"/>
      <w:marRight w:val="0"/>
      <w:marTop w:val="0"/>
      <w:marBottom w:val="0"/>
      <w:divBdr>
        <w:top w:val="none" w:sz="0" w:space="0" w:color="auto"/>
        <w:left w:val="none" w:sz="0" w:space="0" w:color="auto"/>
        <w:bottom w:val="none" w:sz="0" w:space="0" w:color="auto"/>
        <w:right w:val="none" w:sz="0" w:space="0" w:color="auto"/>
      </w:divBdr>
      <w:divsChild>
        <w:div w:id="329060679">
          <w:marLeft w:val="720"/>
          <w:marRight w:val="0"/>
          <w:marTop w:val="0"/>
          <w:marBottom w:val="0"/>
          <w:divBdr>
            <w:top w:val="none" w:sz="0" w:space="0" w:color="auto"/>
            <w:left w:val="none" w:sz="0" w:space="0" w:color="auto"/>
            <w:bottom w:val="none" w:sz="0" w:space="0" w:color="auto"/>
            <w:right w:val="none" w:sz="0" w:space="0" w:color="auto"/>
          </w:divBdr>
        </w:div>
        <w:div w:id="213658771">
          <w:marLeft w:val="720"/>
          <w:marRight w:val="0"/>
          <w:marTop w:val="0"/>
          <w:marBottom w:val="0"/>
          <w:divBdr>
            <w:top w:val="none" w:sz="0" w:space="0" w:color="auto"/>
            <w:left w:val="none" w:sz="0" w:space="0" w:color="auto"/>
            <w:bottom w:val="none" w:sz="0" w:space="0" w:color="auto"/>
            <w:right w:val="none" w:sz="0" w:space="0" w:color="auto"/>
          </w:divBdr>
        </w:div>
        <w:div w:id="30885101">
          <w:marLeft w:val="720"/>
          <w:marRight w:val="0"/>
          <w:marTop w:val="0"/>
          <w:marBottom w:val="0"/>
          <w:divBdr>
            <w:top w:val="none" w:sz="0" w:space="0" w:color="auto"/>
            <w:left w:val="none" w:sz="0" w:space="0" w:color="auto"/>
            <w:bottom w:val="none" w:sz="0" w:space="0" w:color="auto"/>
            <w:right w:val="none" w:sz="0" w:space="0" w:color="auto"/>
          </w:divBdr>
        </w:div>
      </w:divsChild>
    </w:div>
    <w:div w:id="1574899589">
      <w:bodyDiv w:val="1"/>
      <w:marLeft w:val="0"/>
      <w:marRight w:val="0"/>
      <w:marTop w:val="0"/>
      <w:marBottom w:val="0"/>
      <w:divBdr>
        <w:top w:val="none" w:sz="0" w:space="0" w:color="auto"/>
        <w:left w:val="none" w:sz="0" w:space="0" w:color="auto"/>
        <w:bottom w:val="none" w:sz="0" w:space="0" w:color="auto"/>
        <w:right w:val="none" w:sz="0" w:space="0" w:color="auto"/>
      </w:divBdr>
      <w:divsChild>
        <w:div w:id="1976596007">
          <w:marLeft w:val="446"/>
          <w:marRight w:val="0"/>
          <w:marTop w:val="0"/>
          <w:marBottom w:val="0"/>
          <w:divBdr>
            <w:top w:val="none" w:sz="0" w:space="0" w:color="auto"/>
            <w:left w:val="none" w:sz="0" w:space="0" w:color="auto"/>
            <w:bottom w:val="none" w:sz="0" w:space="0" w:color="auto"/>
            <w:right w:val="none" w:sz="0" w:space="0" w:color="auto"/>
          </w:divBdr>
        </w:div>
        <w:div w:id="1880049554">
          <w:marLeft w:val="446"/>
          <w:marRight w:val="0"/>
          <w:marTop w:val="0"/>
          <w:marBottom w:val="0"/>
          <w:divBdr>
            <w:top w:val="none" w:sz="0" w:space="0" w:color="auto"/>
            <w:left w:val="none" w:sz="0" w:space="0" w:color="auto"/>
            <w:bottom w:val="none" w:sz="0" w:space="0" w:color="auto"/>
            <w:right w:val="none" w:sz="0" w:space="0" w:color="auto"/>
          </w:divBdr>
        </w:div>
        <w:div w:id="1277978849">
          <w:marLeft w:val="446"/>
          <w:marRight w:val="0"/>
          <w:marTop w:val="0"/>
          <w:marBottom w:val="0"/>
          <w:divBdr>
            <w:top w:val="none" w:sz="0" w:space="0" w:color="auto"/>
            <w:left w:val="none" w:sz="0" w:space="0" w:color="auto"/>
            <w:bottom w:val="none" w:sz="0" w:space="0" w:color="auto"/>
            <w:right w:val="none" w:sz="0" w:space="0" w:color="auto"/>
          </w:divBdr>
        </w:div>
        <w:div w:id="404501051">
          <w:marLeft w:val="446"/>
          <w:marRight w:val="0"/>
          <w:marTop w:val="0"/>
          <w:marBottom w:val="0"/>
          <w:divBdr>
            <w:top w:val="none" w:sz="0" w:space="0" w:color="auto"/>
            <w:left w:val="none" w:sz="0" w:space="0" w:color="auto"/>
            <w:bottom w:val="none" w:sz="0" w:space="0" w:color="auto"/>
            <w:right w:val="none" w:sz="0" w:space="0" w:color="auto"/>
          </w:divBdr>
        </w:div>
        <w:div w:id="716465904">
          <w:marLeft w:val="446"/>
          <w:marRight w:val="0"/>
          <w:marTop w:val="0"/>
          <w:marBottom w:val="0"/>
          <w:divBdr>
            <w:top w:val="none" w:sz="0" w:space="0" w:color="auto"/>
            <w:left w:val="none" w:sz="0" w:space="0" w:color="auto"/>
            <w:bottom w:val="none" w:sz="0" w:space="0" w:color="auto"/>
            <w:right w:val="none" w:sz="0" w:space="0" w:color="auto"/>
          </w:divBdr>
        </w:div>
        <w:div w:id="1022047299">
          <w:marLeft w:val="446"/>
          <w:marRight w:val="0"/>
          <w:marTop w:val="0"/>
          <w:marBottom w:val="0"/>
          <w:divBdr>
            <w:top w:val="none" w:sz="0" w:space="0" w:color="auto"/>
            <w:left w:val="none" w:sz="0" w:space="0" w:color="auto"/>
            <w:bottom w:val="none" w:sz="0" w:space="0" w:color="auto"/>
            <w:right w:val="none" w:sz="0" w:space="0" w:color="auto"/>
          </w:divBdr>
        </w:div>
        <w:div w:id="2062166074">
          <w:marLeft w:val="446"/>
          <w:marRight w:val="0"/>
          <w:marTop w:val="0"/>
          <w:marBottom w:val="0"/>
          <w:divBdr>
            <w:top w:val="none" w:sz="0" w:space="0" w:color="auto"/>
            <w:left w:val="none" w:sz="0" w:space="0" w:color="auto"/>
            <w:bottom w:val="none" w:sz="0" w:space="0" w:color="auto"/>
            <w:right w:val="none" w:sz="0" w:space="0" w:color="auto"/>
          </w:divBdr>
        </w:div>
      </w:divsChild>
    </w:div>
    <w:div w:id="1629891110">
      <w:bodyDiv w:val="1"/>
      <w:marLeft w:val="0"/>
      <w:marRight w:val="0"/>
      <w:marTop w:val="0"/>
      <w:marBottom w:val="0"/>
      <w:divBdr>
        <w:top w:val="none" w:sz="0" w:space="0" w:color="auto"/>
        <w:left w:val="none" w:sz="0" w:space="0" w:color="auto"/>
        <w:bottom w:val="none" w:sz="0" w:space="0" w:color="auto"/>
        <w:right w:val="none" w:sz="0" w:space="0" w:color="auto"/>
      </w:divBdr>
    </w:div>
    <w:div w:id="1671177745">
      <w:bodyDiv w:val="1"/>
      <w:marLeft w:val="0"/>
      <w:marRight w:val="0"/>
      <w:marTop w:val="0"/>
      <w:marBottom w:val="0"/>
      <w:divBdr>
        <w:top w:val="none" w:sz="0" w:space="0" w:color="auto"/>
        <w:left w:val="none" w:sz="0" w:space="0" w:color="auto"/>
        <w:bottom w:val="none" w:sz="0" w:space="0" w:color="auto"/>
        <w:right w:val="none" w:sz="0" w:space="0" w:color="auto"/>
      </w:divBdr>
      <w:divsChild>
        <w:div w:id="2134515173">
          <w:marLeft w:val="360"/>
          <w:marRight w:val="0"/>
          <w:marTop w:val="200"/>
          <w:marBottom w:val="0"/>
          <w:divBdr>
            <w:top w:val="none" w:sz="0" w:space="0" w:color="auto"/>
            <w:left w:val="none" w:sz="0" w:space="0" w:color="auto"/>
            <w:bottom w:val="none" w:sz="0" w:space="0" w:color="auto"/>
            <w:right w:val="none" w:sz="0" w:space="0" w:color="auto"/>
          </w:divBdr>
        </w:div>
      </w:divsChild>
    </w:div>
    <w:div w:id="1712459582">
      <w:bodyDiv w:val="1"/>
      <w:marLeft w:val="0"/>
      <w:marRight w:val="0"/>
      <w:marTop w:val="0"/>
      <w:marBottom w:val="0"/>
      <w:divBdr>
        <w:top w:val="none" w:sz="0" w:space="0" w:color="auto"/>
        <w:left w:val="none" w:sz="0" w:space="0" w:color="auto"/>
        <w:bottom w:val="none" w:sz="0" w:space="0" w:color="auto"/>
        <w:right w:val="none" w:sz="0" w:space="0" w:color="auto"/>
      </w:divBdr>
    </w:div>
    <w:div w:id="1964264307">
      <w:bodyDiv w:val="1"/>
      <w:marLeft w:val="0"/>
      <w:marRight w:val="0"/>
      <w:marTop w:val="0"/>
      <w:marBottom w:val="0"/>
      <w:divBdr>
        <w:top w:val="none" w:sz="0" w:space="0" w:color="auto"/>
        <w:left w:val="none" w:sz="0" w:space="0" w:color="auto"/>
        <w:bottom w:val="none" w:sz="0" w:space="0" w:color="auto"/>
        <w:right w:val="none" w:sz="0" w:space="0" w:color="auto"/>
      </w:divBdr>
    </w:div>
    <w:div w:id="1978877636">
      <w:bodyDiv w:val="1"/>
      <w:marLeft w:val="0"/>
      <w:marRight w:val="0"/>
      <w:marTop w:val="0"/>
      <w:marBottom w:val="0"/>
      <w:divBdr>
        <w:top w:val="none" w:sz="0" w:space="0" w:color="auto"/>
        <w:left w:val="none" w:sz="0" w:space="0" w:color="auto"/>
        <w:bottom w:val="none" w:sz="0" w:space="0" w:color="auto"/>
        <w:right w:val="none" w:sz="0" w:space="0" w:color="auto"/>
      </w:divBdr>
    </w:div>
    <w:div w:id="2078941594">
      <w:bodyDiv w:val="1"/>
      <w:marLeft w:val="0"/>
      <w:marRight w:val="0"/>
      <w:marTop w:val="0"/>
      <w:marBottom w:val="0"/>
      <w:divBdr>
        <w:top w:val="none" w:sz="0" w:space="0" w:color="auto"/>
        <w:left w:val="none" w:sz="0" w:space="0" w:color="auto"/>
        <w:bottom w:val="none" w:sz="0" w:space="0" w:color="auto"/>
        <w:right w:val="none" w:sz="0" w:space="0" w:color="auto"/>
      </w:divBdr>
      <w:divsChild>
        <w:div w:id="644286890">
          <w:marLeft w:val="547"/>
          <w:marRight w:val="0"/>
          <w:marTop w:val="134"/>
          <w:marBottom w:val="0"/>
          <w:divBdr>
            <w:top w:val="none" w:sz="0" w:space="0" w:color="auto"/>
            <w:left w:val="none" w:sz="0" w:space="0" w:color="auto"/>
            <w:bottom w:val="none" w:sz="0" w:space="0" w:color="auto"/>
            <w:right w:val="none" w:sz="0" w:space="0" w:color="auto"/>
          </w:divBdr>
        </w:div>
        <w:div w:id="988247026">
          <w:marLeft w:val="547"/>
          <w:marRight w:val="0"/>
          <w:marTop w:val="134"/>
          <w:marBottom w:val="0"/>
          <w:divBdr>
            <w:top w:val="none" w:sz="0" w:space="0" w:color="auto"/>
            <w:left w:val="none" w:sz="0" w:space="0" w:color="auto"/>
            <w:bottom w:val="none" w:sz="0" w:space="0" w:color="auto"/>
            <w:right w:val="none" w:sz="0" w:space="0" w:color="auto"/>
          </w:divBdr>
        </w:div>
        <w:div w:id="1099789156">
          <w:marLeft w:val="547"/>
          <w:marRight w:val="0"/>
          <w:marTop w:val="134"/>
          <w:marBottom w:val="0"/>
          <w:divBdr>
            <w:top w:val="none" w:sz="0" w:space="0" w:color="auto"/>
            <w:left w:val="none" w:sz="0" w:space="0" w:color="auto"/>
            <w:bottom w:val="none" w:sz="0" w:space="0" w:color="auto"/>
            <w:right w:val="none" w:sz="0" w:space="0" w:color="auto"/>
          </w:divBdr>
        </w:div>
        <w:div w:id="1637755486">
          <w:marLeft w:val="547"/>
          <w:marRight w:val="0"/>
          <w:marTop w:val="134"/>
          <w:marBottom w:val="0"/>
          <w:divBdr>
            <w:top w:val="none" w:sz="0" w:space="0" w:color="auto"/>
            <w:left w:val="none" w:sz="0" w:space="0" w:color="auto"/>
            <w:bottom w:val="none" w:sz="0" w:space="0" w:color="auto"/>
            <w:right w:val="none" w:sz="0" w:space="0" w:color="auto"/>
          </w:divBdr>
        </w:div>
      </w:divsChild>
    </w:div>
    <w:div w:id="2132505335">
      <w:bodyDiv w:val="1"/>
      <w:marLeft w:val="0"/>
      <w:marRight w:val="0"/>
      <w:marTop w:val="0"/>
      <w:marBottom w:val="0"/>
      <w:divBdr>
        <w:top w:val="none" w:sz="0" w:space="0" w:color="auto"/>
        <w:left w:val="none" w:sz="0" w:space="0" w:color="auto"/>
        <w:bottom w:val="none" w:sz="0" w:space="0" w:color="auto"/>
        <w:right w:val="none" w:sz="0" w:space="0" w:color="auto"/>
      </w:divBdr>
    </w:div>
    <w:div w:id="2141874809">
      <w:bodyDiv w:val="1"/>
      <w:marLeft w:val="0"/>
      <w:marRight w:val="0"/>
      <w:marTop w:val="0"/>
      <w:marBottom w:val="0"/>
      <w:divBdr>
        <w:top w:val="none" w:sz="0" w:space="0" w:color="auto"/>
        <w:left w:val="none" w:sz="0" w:space="0" w:color="auto"/>
        <w:bottom w:val="none" w:sz="0" w:space="0" w:color="auto"/>
        <w:right w:val="none" w:sz="0" w:space="0" w:color="auto"/>
      </w:divBdr>
      <w:divsChild>
        <w:div w:id="750077197">
          <w:marLeft w:val="360"/>
          <w:marRight w:val="0"/>
          <w:marTop w:val="200"/>
          <w:marBottom w:val="0"/>
          <w:divBdr>
            <w:top w:val="none" w:sz="0" w:space="0" w:color="auto"/>
            <w:left w:val="none" w:sz="0" w:space="0" w:color="auto"/>
            <w:bottom w:val="none" w:sz="0" w:space="0" w:color="auto"/>
            <w:right w:val="none" w:sz="0" w:space="0" w:color="auto"/>
          </w:divBdr>
        </w:div>
        <w:div w:id="479343660">
          <w:marLeft w:val="360"/>
          <w:marRight w:val="0"/>
          <w:marTop w:val="200"/>
          <w:marBottom w:val="0"/>
          <w:divBdr>
            <w:top w:val="none" w:sz="0" w:space="0" w:color="auto"/>
            <w:left w:val="none" w:sz="0" w:space="0" w:color="auto"/>
            <w:bottom w:val="none" w:sz="0" w:space="0" w:color="auto"/>
            <w:right w:val="none" w:sz="0" w:space="0" w:color="auto"/>
          </w:divBdr>
        </w:div>
        <w:div w:id="128864984">
          <w:marLeft w:val="360"/>
          <w:marRight w:val="0"/>
          <w:marTop w:val="200"/>
          <w:marBottom w:val="0"/>
          <w:divBdr>
            <w:top w:val="none" w:sz="0" w:space="0" w:color="auto"/>
            <w:left w:val="none" w:sz="0" w:space="0" w:color="auto"/>
            <w:bottom w:val="none" w:sz="0" w:space="0" w:color="auto"/>
            <w:right w:val="none" w:sz="0" w:space="0" w:color="auto"/>
          </w:divBdr>
        </w:div>
        <w:div w:id="2141263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rilliantbrighton.com/wp-content/uploads/BHEP-Strategic-Plan-consultation.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lliantbrighton.com/wp-content/uploads/BHEP-Social-Enterprise-Presentation-6.06.17.ppt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11</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Stewart</dc:creator>
  <cp:lastModifiedBy>Gavin Stewart</cp:lastModifiedBy>
  <cp:revision>10</cp:revision>
  <cp:lastPrinted>2017-06-07T14:34:00Z</cp:lastPrinted>
  <dcterms:created xsi:type="dcterms:W3CDTF">2017-06-09T09:15:00Z</dcterms:created>
  <dcterms:modified xsi:type="dcterms:W3CDTF">2017-06-12T15:00:00Z</dcterms:modified>
</cp:coreProperties>
</file>